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93" w:rsidRPr="00375893" w:rsidRDefault="00375893" w:rsidP="00375893">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375893">
        <w:rPr>
          <w:rFonts w:ascii="Times New Roman" w:eastAsia="Times New Roman" w:hAnsi="Times New Roman" w:cs="Times New Roman"/>
          <w:b/>
          <w:bCs/>
          <w:sz w:val="28"/>
          <w:szCs w:val="28"/>
          <w:lang w:eastAsia="ru-RU"/>
        </w:rPr>
        <w:t>КОНСУЛЬТАЦИЯ ДЛЯ РОДИТЕЛЕЙ И ПЕДАГОГОВ ПО ИСПОЛЬЗОВАНИЮ НЕТРАДИЦИОННЫХ ТЕХНИК РИСОВАНИЯ</w:t>
      </w:r>
    </w:p>
    <w:p w:rsidR="00375893" w:rsidRPr="00375893" w:rsidRDefault="00375893" w:rsidP="00375893">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375893">
        <w:rPr>
          <w:rFonts w:ascii="Times New Roman" w:eastAsia="Times New Roman" w:hAnsi="Times New Roman" w:cs="Times New Roman"/>
          <w:b/>
          <w:bCs/>
          <w:sz w:val="28"/>
          <w:szCs w:val="28"/>
          <w:lang w:eastAsia="ru-RU"/>
        </w:rPr>
        <w:t>«НЕОБЫЧНЫМИ ВЕЩАМИ МЫ РИСУЕМ БЕЗ ТРУДА»</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Цель:</w:t>
      </w:r>
      <w:r w:rsidRPr="00375893">
        <w:rPr>
          <w:rFonts w:ascii="Times New Roman" w:eastAsia="Times New Roman" w:hAnsi="Times New Roman" w:cs="Times New Roman"/>
          <w:sz w:val="28"/>
          <w:szCs w:val="28"/>
          <w:lang w:eastAsia="ru-RU"/>
        </w:rPr>
        <w:t xml:space="preserve"> расширить знания родителей в вопросах об использовании нетрадиционных техник в изобразительной деятельности детей.</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Задачи: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1. Сформировать у родителей интерес к деятельности детей на занятиях по рисованию.</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2. Донести до родителей важность использования методов нетрадиционных изобразительных техник в развитии образного мышления, чувственного восприятия, творчества детей.</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3. Познакомить родителей с некоторыми нетрадиционными техниками рисования и дать возможность проявить свое художественное творчество.</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Материалы и оборудование:</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 музыкальном зале оформлена выставка детских работ в различных нетрадиционных техниках. На столах находятся изобразительные материалы и инструменты:</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1. Для </w:t>
      </w:r>
      <w:proofErr w:type="gramStart"/>
      <w:r w:rsidRPr="00375893">
        <w:rPr>
          <w:rFonts w:ascii="Times New Roman" w:eastAsia="Times New Roman" w:hAnsi="Times New Roman" w:cs="Times New Roman"/>
          <w:sz w:val="28"/>
          <w:szCs w:val="28"/>
          <w:lang w:eastAsia="ru-RU"/>
        </w:rPr>
        <w:t>тычка</w:t>
      </w:r>
      <w:proofErr w:type="gramEnd"/>
      <w:r w:rsidRPr="00375893">
        <w:rPr>
          <w:rFonts w:ascii="Times New Roman" w:eastAsia="Times New Roman" w:hAnsi="Times New Roman" w:cs="Times New Roman"/>
          <w:sz w:val="28"/>
          <w:szCs w:val="28"/>
          <w:lang w:eastAsia="ru-RU"/>
        </w:rPr>
        <w:t xml:space="preserve"> полусухой кистью: жёсткая кисть, гуашь, бумага любого цвета и формата, силуэты пушистого или колючего животного.</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2. Для пальчиковой живописи, Знакомая форма – новый образ</w:t>
      </w:r>
      <w:proofErr w:type="gramStart"/>
      <w:r w:rsidRPr="00375893">
        <w:rPr>
          <w:rFonts w:ascii="Times New Roman" w:eastAsia="Times New Roman" w:hAnsi="Times New Roman" w:cs="Times New Roman"/>
          <w:sz w:val="28"/>
          <w:szCs w:val="28"/>
          <w:lang w:eastAsia="ru-RU"/>
        </w:rPr>
        <w:t xml:space="preserve"> :</w:t>
      </w:r>
      <w:proofErr w:type="gramEnd"/>
      <w:r w:rsidRPr="00375893">
        <w:rPr>
          <w:rFonts w:ascii="Times New Roman" w:eastAsia="Times New Roman" w:hAnsi="Times New Roman" w:cs="Times New Roman"/>
          <w:sz w:val="28"/>
          <w:szCs w:val="28"/>
          <w:lang w:eastAsia="ru-RU"/>
        </w:rPr>
        <w:t xml:space="preserve"> мисочки с гуашью, плотная бумага любого цвета, небольшие листы, салфетки, карандаши.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3. Для печатания: бумага, мисочки с гуашевыми красками; ватные палочки, фломастеры, клеенки, салфетки.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4. </w:t>
      </w:r>
      <w:proofErr w:type="gramStart"/>
      <w:r w:rsidRPr="00375893">
        <w:rPr>
          <w:rFonts w:ascii="Times New Roman" w:eastAsia="Times New Roman" w:hAnsi="Times New Roman" w:cs="Times New Roman"/>
          <w:sz w:val="28"/>
          <w:szCs w:val="28"/>
          <w:lang w:eastAsia="ru-RU"/>
        </w:rPr>
        <w:t>Для рисования свечой + акварель (фотокопия, восковыми мелками + акварель: свечи, восковые мелки, акварель, широкие кисти, баночки с водой, бумага для акварели, кусочки поролона или поролоновый валик.</w:t>
      </w:r>
      <w:proofErr w:type="gramEnd"/>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5. Для </w:t>
      </w:r>
      <w:proofErr w:type="spellStart"/>
      <w:r w:rsidRPr="00375893">
        <w:rPr>
          <w:rFonts w:ascii="Times New Roman" w:eastAsia="Times New Roman" w:hAnsi="Times New Roman" w:cs="Times New Roman"/>
          <w:sz w:val="28"/>
          <w:szCs w:val="28"/>
          <w:lang w:eastAsia="ru-RU"/>
        </w:rPr>
        <w:t>монотопии</w:t>
      </w:r>
      <w:proofErr w:type="spellEnd"/>
      <w:r w:rsidRPr="00375893">
        <w:rPr>
          <w:rFonts w:ascii="Times New Roman" w:eastAsia="Times New Roman" w:hAnsi="Times New Roman" w:cs="Times New Roman"/>
          <w:sz w:val="28"/>
          <w:szCs w:val="28"/>
          <w:lang w:eastAsia="ru-RU"/>
        </w:rPr>
        <w:t>: плотная бумага любого цвета, кисти, гуашь или акварель.</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6. Для </w:t>
      </w:r>
      <w:proofErr w:type="spellStart"/>
      <w:r w:rsidRPr="00375893">
        <w:rPr>
          <w:rFonts w:ascii="Times New Roman" w:eastAsia="Times New Roman" w:hAnsi="Times New Roman" w:cs="Times New Roman"/>
          <w:sz w:val="28"/>
          <w:szCs w:val="28"/>
          <w:lang w:eastAsia="ru-RU"/>
        </w:rPr>
        <w:t>пластилинографии</w:t>
      </w:r>
      <w:proofErr w:type="spellEnd"/>
      <w:r w:rsidRPr="00375893">
        <w:rPr>
          <w:rFonts w:ascii="Times New Roman" w:eastAsia="Times New Roman" w:hAnsi="Times New Roman" w:cs="Times New Roman"/>
          <w:sz w:val="28"/>
          <w:szCs w:val="28"/>
          <w:lang w:eastAsia="ru-RU"/>
        </w:rPr>
        <w:t>: картон любого цвета, пластилин, стеки, салфетки.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7. Для рисования манной крупой: крупа, клей-карандаш, картон темных тонов.</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Содержание мастер-класса:</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 xml:space="preserve">Педагог: </w:t>
      </w:r>
      <w:r w:rsidRPr="00375893">
        <w:rPr>
          <w:rFonts w:ascii="Times New Roman" w:eastAsia="Times New Roman" w:hAnsi="Times New Roman" w:cs="Times New Roman"/>
          <w:sz w:val="28"/>
          <w:szCs w:val="28"/>
          <w:lang w:eastAsia="ru-RU"/>
        </w:rPr>
        <w:t>Уважаемые родители, очень рада приветствовать вас на нашей встрече!</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lastRenderedPageBreak/>
        <w:t>Не секрет, что многие родители хотели бы иметь универсальный, «волшебный» рецепт воспитания умных, развитых, талантливых детей. Хотели бы видеть детей счастливыми, эмоционально благополучными, успешными в делах, разносторонне развитыми, словом, интересными личностями. А интересная личность - это знающий, уверенный в себе и своих способностях, постоянно развивающийся человек. В формировании такой личности немалую роль играет изобразительное искусство.</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Во время рисования в работу включаются зрительные, двигательные, мускульно-осязаемые анализаторы. Кроме того, рисование развивает память, внимание, мелкую моторику, учит ребенка думать и анализировать, соизмерять и сравнивать, сочинять и воображать.</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Рисование играет большую роль в деле формирования речи у ребенка.</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Немного – немало прошло времени, как отыскали рецепт, который помогает совершенствовать творческие способности ребенка. Это - нетрадиционные изобразительные техники.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Такие техники </w:t>
      </w:r>
      <w:proofErr w:type="gramStart"/>
      <w:r w:rsidRPr="00375893">
        <w:rPr>
          <w:rFonts w:ascii="Times New Roman" w:eastAsia="Times New Roman" w:hAnsi="Times New Roman" w:cs="Times New Roman"/>
          <w:sz w:val="28"/>
          <w:szCs w:val="28"/>
          <w:lang w:eastAsia="ru-RU"/>
        </w:rPr>
        <w:t>необычны</w:t>
      </w:r>
      <w:proofErr w:type="gramEnd"/>
      <w:r w:rsidRPr="00375893">
        <w:rPr>
          <w:rFonts w:ascii="Times New Roman" w:eastAsia="Times New Roman" w:hAnsi="Times New Roman" w:cs="Times New Roman"/>
          <w:sz w:val="28"/>
          <w:szCs w:val="28"/>
          <w:lang w:eastAsia="ru-RU"/>
        </w:rPr>
        <w:t xml:space="preserve"> поскольку включают в учебный процесс не только изобразительные материалы, но и различные предметы быта: </w:t>
      </w:r>
      <w:proofErr w:type="spellStart"/>
      <w:r w:rsidRPr="00375893">
        <w:rPr>
          <w:rFonts w:ascii="Times New Roman" w:eastAsia="Times New Roman" w:hAnsi="Times New Roman" w:cs="Times New Roman"/>
          <w:sz w:val="28"/>
          <w:szCs w:val="28"/>
          <w:lang w:eastAsia="ru-RU"/>
        </w:rPr>
        <w:t>коктейльные</w:t>
      </w:r>
      <w:proofErr w:type="spellEnd"/>
      <w:r w:rsidRPr="00375893">
        <w:rPr>
          <w:rFonts w:ascii="Times New Roman" w:eastAsia="Times New Roman" w:hAnsi="Times New Roman" w:cs="Times New Roman"/>
          <w:sz w:val="28"/>
          <w:szCs w:val="28"/>
          <w:lang w:eastAsia="ru-RU"/>
        </w:rPr>
        <w:t xml:space="preserve"> трубочки, губки для мытья посуды, свечи, манную крупу, клей, вату и многое другое. Вы можете задать вполне закономерный вопрос: зачем это нужно? Разрешите, рассказать вам об этом в стихах:</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i/>
          <w:iCs/>
          <w:sz w:val="28"/>
          <w:szCs w:val="28"/>
          <w:lang w:eastAsia="ru-RU"/>
        </w:rPr>
        <w:t>Есть рисование обычное:</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proofErr w:type="gramStart"/>
      <w:r w:rsidRPr="00375893">
        <w:rPr>
          <w:rFonts w:ascii="Times New Roman" w:eastAsia="Times New Roman" w:hAnsi="Times New Roman" w:cs="Times New Roman"/>
          <w:i/>
          <w:iCs/>
          <w:sz w:val="28"/>
          <w:szCs w:val="28"/>
          <w:lang w:eastAsia="ru-RU"/>
        </w:rPr>
        <w:t>Традиционное</w:t>
      </w:r>
      <w:proofErr w:type="gramEnd"/>
      <w:r w:rsidRPr="00375893">
        <w:rPr>
          <w:rFonts w:ascii="Times New Roman" w:eastAsia="Times New Roman" w:hAnsi="Times New Roman" w:cs="Times New Roman"/>
          <w:i/>
          <w:iCs/>
          <w:sz w:val="28"/>
          <w:szCs w:val="28"/>
          <w:lang w:eastAsia="ru-RU"/>
        </w:rPr>
        <w:t xml:space="preserve"> во всем.</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Материалы нам привычные.</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Но речь сегодня не о нем.</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О способах альтернативных</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Хочу немного рассказать.</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Свою большую эффективность</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Они успели доказать.</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Занятия нетрадиционные</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Включают множество идей.</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 xml:space="preserve">Порою </w:t>
      </w:r>
      <w:proofErr w:type="gramStart"/>
      <w:r w:rsidRPr="00375893">
        <w:rPr>
          <w:rFonts w:ascii="Times New Roman" w:eastAsia="Times New Roman" w:hAnsi="Times New Roman" w:cs="Times New Roman"/>
          <w:i/>
          <w:iCs/>
          <w:sz w:val="28"/>
          <w:szCs w:val="28"/>
          <w:lang w:eastAsia="ru-RU"/>
        </w:rPr>
        <w:t>провокационны</w:t>
      </w:r>
      <w:proofErr w:type="gramEnd"/>
      <w:r w:rsidRPr="00375893">
        <w:rPr>
          <w:rFonts w:ascii="Times New Roman" w:eastAsia="Times New Roman" w:hAnsi="Times New Roman" w:cs="Times New Roman"/>
          <w:i/>
          <w:iCs/>
          <w:sz w:val="28"/>
          <w:szCs w:val="28"/>
          <w:lang w:eastAsia="ru-RU"/>
        </w:rPr>
        <w:t>,</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 xml:space="preserve">Но </w:t>
      </w:r>
      <w:proofErr w:type="gramStart"/>
      <w:r w:rsidRPr="00375893">
        <w:rPr>
          <w:rFonts w:ascii="Times New Roman" w:eastAsia="Times New Roman" w:hAnsi="Times New Roman" w:cs="Times New Roman"/>
          <w:i/>
          <w:iCs/>
          <w:sz w:val="28"/>
          <w:szCs w:val="28"/>
          <w:lang w:eastAsia="ru-RU"/>
        </w:rPr>
        <w:t>интересны</w:t>
      </w:r>
      <w:proofErr w:type="gramEnd"/>
      <w:r w:rsidRPr="00375893">
        <w:rPr>
          <w:rFonts w:ascii="Times New Roman" w:eastAsia="Times New Roman" w:hAnsi="Times New Roman" w:cs="Times New Roman"/>
          <w:i/>
          <w:iCs/>
          <w:sz w:val="28"/>
          <w:szCs w:val="28"/>
          <w:lang w:eastAsia="ru-RU"/>
        </w:rPr>
        <w:t xml:space="preserve"> для детей.</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lastRenderedPageBreak/>
        <w:t>В них необычно сочетаются</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Материал и инструмент.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i/>
          <w:iCs/>
          <w:sz w:val="28"/>
          <w:szCs w:val="28"/>
          <w:lang w:eastAsia="ru-RU"/>
        </w:rPr>
      </w:pPr>
      <w:r w:rsidRPr="00375893">
        <w:rPr>
          <w:rFonts w:ascii="Times New Roman" w:eastAsia="Times New Roman" w:hAnsi="Times New Roman" w:cs="Times New Roman"/>
          <w:i/>
          <w:iCs/>
          <w:sz w:val="28"/>
          <w:szCs w:val="28"/>
          <w:lang w:eastAsia="ru-RU"/>
        </w:rPr>
        <w:t>И все прекрасно получается,</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i/>
          <w:iCs/>
          <w:sz w:val="28"/>
          <w:szCs w:val="28"/>
          <w:lang w:eastAsia="ru-RU"/>
        </w:rPr>
        <w:t>И равнодушных точно нет!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Такие занятия интересны детям и дают отличные результаты. Их вы видите сейчас на выставке. Со всеми этими техниками я знакомлю </w:t>
      </w:r>
      <w:proofErr w:type="gramStart"/>
      <w:r w:rsidRPr="00375893">
        <w:rPr>
          <w:rFonts w:ascii="Times New Roman" w:eastAsia="Times New Roman" w:hAnsi="Times New Roman" w:cs="Times New Roman"/>
          <w:sz w:val="28"/>
          <w:szCs w:val="28"/>
          <w:lang w:eastAsia="ru-RU"/>
        </w:rPr>
        <w:t>детей</w:t>
      </w:r>
      <w:proofErr w:type="gramEnd"/>
      <w:r w:rsidRPr="00375893">
        <w:rPr>
          <w:rFonts w:ascii="Times New Roman" w:eastAsia="Times New Roman" w:hAnsi="Times New Roman" w:cs="Times New Roman"/>
          <w:sz w:val="28"/>
          <w:szCs w:val="28"/>
          <w:lang w:eastAsia="ru-RU"/>
        </w:rPr>
        <w:t xml:space="preserve"> как во время проведения занятий, так и в свободной деятельности. </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А сейчас позвольте и вас познакомить с некоторыми нетрадиционными художественно – графическими техниками рисования.</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ТЕХНИКИ НЕТРАДИЦИОННОГО РИСОВАНИЯ:</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 xml:space="preserve">1. </w:t>
      </w:r>
      <w:proofErr w:type="gramStart"/>
      <w:r w:rsidRPr="00375893">
        <w:rPr>
          <w:rFonts w:ascii="Times New Roman" w:eastAsia="Times New Roman" w:hAnsi="Times New Roman" w:cs="Times New Roman"/>
          <w:b/>
          <w:bCs/>
          <w:sz w:val="28"/>
          <w:szCs w:val="28"/>
          <w:lang w:eastAsia="ru-RU"/>
        </w:rPr>
        <w:t>Тычок</w:t>
      </w:r>
      <w:proofErr w:type="gramEnd"/>
      <w:r w:rsidRPr="00375893">
        <w:rPr>
          <w:rFonts w:ascii="Times New Roman" w:eastAsia="Times New Roman" w:hAnsi="Times New Roman" w:cs="Times New Roman"/>
          <w:b/>
          <w:bCs/>
          <w:sz w:val="28"/>
          <w:szCs w:val="28"/>
          <w:lang w:eastAsia="ru-RU"/>
        </w:rPr>
        <w:t xml:space="preserve"> жёсткой полусухой кистью. </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Возраст: любой.</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Способ получения изображения: нужно опустить в гуашь кисть и ударять ею по бумаге, держа вертикально. При работе кисть в воду не опускается. Таким </w:t>
      </w:r>
      <w:proofErr w:type="gramStart"/>
      <w:r w:rsidRPr="00375893">
        <w:rPr>
          <w:rFonts w:ascii="Times New Roman" w:eastAsia="Times New Roman" w:hAnsi="Times New Roman" w:cs="Times New Roman"/>
          <w:sz w:val="28"/>
          <w:szCs w:val="28"/>
          <w:lang w:eastAsia="ru-RU"/>
        </w:rPr>
        <w:t>образом</w:t>
      </w:r>
      <w:proofErr w:type="gramEnd"/>
      <w:r w:rsidRPr="00375893">
        <w:rPr>
          <w:rFonts w:ascii="Times New Roman" w:eastAsia="Times New Roman" w:hAnsi="Times New Roman" w:cs="Times New Roman"/>
          <w:sz w:val="28"/>
          <w:szCs w:val="28"/>
          <w:lang w:eastAsia="ru-RU"/>
        </w:rPr>
        <w:t xml:space="preserve"> заполняется весь лист, контур или шаблон. Получается имитация фактурности пушистой или колючей поверхности.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Если кисточкою тыкать,</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То есть рисовать </w:t>
      </w:r>
      <w:proofErr w:type="gramStart"/>
      <w:r w:rsidRPr="00375893">
        <w:rPr>
          <w:rFonts w:ascii="Times New Roman" w:eastAsia="Times New Roman" w:hAnsi="Times New Roman" w:cs="Times New Roman"/>
          <w:sz w:val="28"/>
          <w:szCs w:val="28"/>
          <w:lang w:eastAsia="ru-RU"/>
        </w:rPr>
        <w:t>тычком</w:t>
      </w:r>
      <w:proofErr w:type="gramEnd"/>
      <w:r w:rsidRPr="00375893">
        <w:rPr>
          <w:rFonts w:ascii="Times New Roman" w:eastAsia="Times New Roman" w:hAnsi="Times New Roman" w:cs="Times New Roman"/>
          <w:sz w:val="28"/>
          <w:szCs w:val="28"/>
          <w:lang w:eastAsia="ru-RU"/>
        </w:rPr>
        <w:t>,</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То получится </w:t>
      </w:r>
      <w:proofErr w:type="gramStart"/>
      <w:r w:rsidRPr="00375893">
        <w:rPr>
          <w:rFonts w:ascii="Times New Roman" w:eastAsia="Times New Roman" w:hAnsi="Times New Roman" w:cs="Times New Roman"/>
          <w:sz w:val="28"/>
          <w:szCs w:val="28"/>
          <w:lang w:eastAsia="ru-RU"/>
        </w:rPr>
        <w:t>мурлыка</w:t>
      </w:r>
      <w:proofErr w:type="gramEnd"/>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С мягким плюшевым хвостом.</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 xml:space="preserve">2. Пальчиковая живопись. </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i/>
          <w:iCs/>
          <w:sz w:val="28"/>
          <w:szCs w:val="28"/>
          <w:lang w:eastAsia="ru-RU"/>
        </w:rPr>
        <w:t xml:space="preserve">* Рисование пальчиками. </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Возраст: от двух лет.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Способ получения изображения: нужно опустить в гуашь пальчик и наносить точки, пятнышки или линии на бумагу. На каждый пальчик набирается краска разного цвета. После работы пальчики вытираются салфеткой, а затем гуашь легко смывается.</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Детям старшего возраста можно предложить использовать ватные палочки.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i/>
          <w:iCs/>
          <w:sz w:val="28"/>
          <w:szCs w:val="28"/>
          <w:lang w:eastAsia="ru-RU"/>
        </w:rPr>
        <w:t xml:space="preserve">* Рисование ладошкой. </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lastRenderedPageBreak/>
        <w:t>Возраст: от двух лет.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Способ получения изображения: нужно опустить в гуашь ладошку (всю кисть) или окрасить её с помощью кисточки (с пяти лет) и делать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Тематика обучения должна соответственно возрасту увеличивается за счет обучения их рисованию несколькими пальцами рабочей руки, щепотью, ребром ладони, всей ладонью.</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Интересен и безопасен рецепт пальчиковых красок.</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75893">
        <w:rPr>
          <w:rFonts w:ascii="Times New Roman" w:eastAsia="Times New Roman" w:hAnsi="Times New Roman" w:cs="Times New Roman"/>
          <w:sz w:val="28"/>
          <w:szCs w:val="28"/>
          <w:lang w:eastAsia="ru-RU"/>
        </w:rPr>
        <w:t>Перемешать миксером 0,5 кг муки, 5 столовых ложек соли, 2 столовые ложки растительного масла и воду, до концентрации густой сметаны, затем полученную массу разлить в отдельные баночки, добавить пищевой краситель (свекольный или морковный сок, как вариант — пасхальные наборы, перемешать до однородной массы.</w:t>
      </w:r>
      <w:proofErr w:type="gramEnd"/>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3. Знакомая форма – новый образ</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Возраст</w:t>
      </w:r>
      <w:proofErr w:type="gramStart"/>
      <w:r w:rsidRPr="00375893">
        <w:rPr>
          <w:rFonts w:ascii="Times New Roman" w:eastAsia="Times New Roman" w:hAnsi="Times New Roman" w:cs="Times New Roman"/>
          <w:sz w:val="28"/>
          <w:szCs w:val="28"/>
          <w:lang w:eastAsia="ru-RU"/>
        </w:rPr>
        <w:t xml:space="preserve"> :</w:t>
      </w:r>
      <w:proofErr w:type="gramEnd"/>
      <w:r w:rsidRPr="00375893">
        <w:rPr>
          <w:rFonts w:ascii="Times New Roman" w:eastAsia="Times New Roman" w:hAnsi="Times New Roman" w:cs="Times New Roman"/>
          <w:sz w:val="28"/>
          <w:szCs w:val="28"/>
          <w:lang w:eastAsia="ru-RU"/>
        </w:rPr>
        <w:t xml:space="preserve"> от пяти лет.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Способ получения изображения: Нужно обвести карандашом выбранный предмет. Затем превратить его во что – то другое путём </w:t>
      </w:r>
      <w:proofErr w:type="spellStart"/>
      <w:r w:rsidRPr="00375893">
        <w:rPr>
          <w:rFonts w:ascii="Times New Roman" w:eastAsia="Times New Roman" w:hAnsi="Times New Roman" w:cs="Times New Roman"/>
          <w:sz w:val="28"/>
          <w:szCs w:val="28"/>
          <w:lang w:eastAsia="ru-RU"/>
        </w:rPr>
        <w:t>дорисовывания</w:t>
      </w:r>
      <w:proofErr w:type="spellEnd"/>
      <w:r w:rsidRPr="00375893">
        <w:rPr>
          <w:rFonts w:ascii="Times New Roman" w:eastAsia="Times New Roman" w:hAnsi="Times New Roman" w:cs="Times New Roman"/>
          <w:sz w:val="28"/>
          <w:szCs w:val="28"/>
          <w:lang w:eastAsia="ru-RU"/>
        </w:rPr>
        <w:t xml:space="preserve"> и раскрашивания любыми подходящими материалами.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Для обведения можно использовать различные предметы: ножницы, ложки, стаканчики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т. д. Можно обводить также ладошки, ступни, кулачки, фигуру.</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 xml:space="preserve">4. Печатание. </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Возраст: от четырёх лет.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75893">
        <w:rPr>
          <w:rFonts w:ascii="Times New Roman" w:eastAsia="Times New Roman" w:hAnsi="Times New Roman" w:cs="Times New Roman"/>
          <w:sz w:val="28"/>
          <w:szCs w:val="28"/>
          <w:lang w:eastAsia="ru-RU"/>
        </w:rPr>
        <w:t xml:space="preserve">Способ получения изображения: для выполнения работы используют «печатки» из катушек от ниток, пробок,, ватные палочки, колпачков от фломастеров, ватные палочки и т. д. Каждый рисунок, в зависимости оттого, чем печатать, получается разный. </w:t>
      </w:r>
      <w:proofErr w:type="gramEnd"/>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Приготовив из отработанных фломастеров, специальные «</w:t>
      </w:r>
      <w:proofErr w:type="gramStart"/>
      <w:r w:rsidRPr="00375893">
        <w:rPr>
          <w:rFonts w:ascii="Times New Roman" w:eastAsia="Times New Roman" w:hAnsi="Times New Roman" w:cs="Times New Roman"/>
          <w:sz w:val="28"/>
          <w:szCs w:val="28"/>
          <w:lang w:eastAsia="ru-RU"/>
        </w:rPr>
        <w:t>тычки</w:t>
      </w:r>
      <w:proofErr w:type="gramEnd"/>
      <w:r w:rsidRPr="00375893">
        <w:rPr>
          <w:rFonts w:ascii="Times New Roman" w:eastAsia="Times New Roman" w:hAnsi="Times New Roman" w:cs="Times New Roman"/>
          <w:sz w:val="28"/>
          <w:szCs w:val="28"/>
          <w:lang w:eastAsia="ru-RU"/>
        </w:rPr>
        <w:t>», вставив в них кусочки поролона, можно познакомить детей с приемом «</w:t>
      </w:r>
      <w:proofErr w:type="spellStart"/>
      <w:r w:rsidRPr="00375893">
        <w:rPr>
          <w:rFonts w:ascii="Times New Roman" w:eastAsia="Times New Roman" w:hAnsi="Times New Roman" w:cs="Times New Roman"/>
          <w:sz w:val="28"/>
          <w:szCs w:val="28"/>
          <w:lang w:eastAsia="ru-RU"/>
        </w:rPr>
        <w:t>пуантизма</w:t>
      </w:r>
      <w:proofErr w:type="spellEnd"/>
      <w:r w:rsidRPr="00375893">
        <w:rPr>
          <w:rFonts w:ascii="Times New Roman" w:eastAsia="Times New Roman" w:hAnsi="Times New Roman" w:cs="Times New Roman"/>
          <w:sz w:val="28"/>
          <w:szCs w:val="28"/>
          <w:lang w:eastAsia="ru-RU"/>
        </w:rPr>
        <w:t>» (изображением из множества точек)</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 xml:space="preserve">5. Техника «волшебного» рисунка (рисунок с резервом). </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i/>
          <w:iCs/>
          <w:sz w:val="28"/>
          <w:szCs w:val="28"/>
          <w:lang w:eastAsia="ru-RU"/>
        </w:rPr>
        <w:t>* Свеча + акварель (фотокопия)</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lastRenderedPageBreak/>
        <w:t>Возраст: от четырёх лет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Способ получения изображения: рисовать свечой на бумаге. Затем закрасить лист акварелью в один или несколько цветов. </w:t>
      </w:r>
      <w:proofErr w:type="gramStart"/>
      <w:r w:rsidRPr="00375893">
        <w:rPr>
          <w:rFonts w:ascii="Times New Roman" w:eastAsia="Times New Roman" w:hAnsi="Times New Roman" w:cs="Times New Roman"/>
          <w:sz w:val="28"/>
          <w:szCs w:val="28"/>
          <w:lang w:eastAsia="ru-RU"/>
        </w:rPr>
        <w:t>Рисунок, нарисованный свечой остаётся</w:t>
      </w:r>
      <w:proofErr w:type="gramEnd"/>
      <w:r w:rsidRPr="00375893">
        <w:rPr>
          <w:rFonts w:ascii="Times New Roman" w:eastAsia="Times New Roman" w:hAnsi="Times New Roman" w:cs="Times New Roman"/>
          <w:sz w:val="28"/>
          <w:szCs w:val="28"/>
          <w:lang w:eastAsia="ru-RU"/>
        </w:rPr>
        <w:t xml:space="preserve"> белым.</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i/>
          <w:iCs/>
          <w:sz w:val="28"/>
          <w:szCs w:val="28"/>
          <w:lang w:eastAsia="ru-RU"/>
        </w:rPr>
        <w:t>* Восковые мелки + акварель</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Возраст: от четырёх лет,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Способ получения изображения: рисовать цветными восковыми мелками на белой бумаге. Затем закрасить лист акварелью в один или несколько цветов. </w:t>
      </w:r>
      <w:proofErr w:type="gramStart"/>
      <w:r w:rsidRPr="00375893">
        <w:rPr>
          <w:rFonts w:ascii="Times New Roman" w:eastAsia="Times New Roman" w:hAnsi="Times New Roman" w:cs="Times New Roman"/>
          <w:sz w:val="28"/>
          <w:szCs w:val="28"/>
          <w:lang w:eastAsia="ru-RU"/>
        </w:rPr>
        <w:t>Рисунок, нарисованный мелками остаётся</w:t>
      </w:r>
      <w:proofErr w:type="gramEnd"/>
      <w:r w:rsidRPr="00375893">
        <w:rPr>
          <w:rFonts w:ascii="Times New Roman" w:eastAsia="Times New Roman" w:hAnsi="Times New Roman" w:cs="Times New Roman"/>
          <w:sz w:val="28"/>
          <w:szCs w:val="28"/>
          <w:lang w:eastAsia="ru-RU"/>
        </w:rPr>
        <w:t xml:space="preserve"> </w:t>
      </w:r>
      <w:proofErr w:type="spellStart"/>
      <w:r w:rsidRPr="00375893">
        <w:rPr>
          <w:rFonts w:ascii="Times New Roman" w:eastAsia="Times New Roman" w:hAnsi="Times New Roman" w:cs="Times New Roman"/>
          <w:sz w:val="28"/>
          <w:szCs w:val="28"/>
          <w:lang w:eastAsia="ru-RU"/>
        </w:rPr>
        <w:t>незакрашенным</w:t>
      </w:r>
      <w:proofErr w:type="spellEnd"/>
      <w:r w:rsidRPr="00375893">
        <w:rPr>
          <w:rFonts w:ascii="Times New Roman" w:eastAsia="Times New Roman" w:hAnsi="Times New Roman" w:cs="Times New Roman"/>
          <w:sz w:val="28"/>
          <w:szCs w:val="28"/>
          <w:lang w:eastAsia="ru-RU"/>
        </w:rPr>
        <w:t xml:space="preserve">. </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Можно такой же эффект получить, рисуя вначале канцелярским клеем или кусочком хозяйственного мыла.</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Важно: обращать внимание на силу нажима - чем сильнее нажим на мелок, тем чётче изображение.</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 xml:space="preserve">6. </w:t>
      </w:r>
      <w:proofErr w:type="spellStart"/>
      <w:r w:rsidRPr="00375893">
        <w:rPr>
          <w:rFonts w:ascii="Times New Roman" w:eastAsia="Times New Roman" w:hAnsi="Times New Roman" w:cs="Times New Roman"/>
          <w:b/>
          <w:bCs/>
          <w:sz w:val="28"/>
          <w:szCs w:val="28"/>
          <w:lang w:eastAsia="ru-RU"/>
        </w:rPr>
        <w:t>Монотопия</w:t>
      </w:r>
      <w:proofErr w:type="spellEnd"/>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i/>
          <w:iCs/>
          <w:sz w:val="28"/>
          <w:szCs w:val="28"/>
          <w:lang w:eastAsia="ru-RU"/>
        </w:rPr>
        <w:t>* Предметная</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Возраст: от пяти лет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Способ получения изображения: нужно сложить лист бумаги вдвое и на одной его половине рисовать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w:t>
      </w:r>
      <w:proofErr w:type="gramStart"/>
      <w:r w:rsidRPr="00375893">
        <w:rPr>
          <w:rFonts w:ascii="Times New Roman" w:eastAsia="Times New Roman" w:hAnsi="Times New Roman" w:cs="Times New Roman"/>
          <w:sz w:val="28"/>
          <w:szCs w:val="28"/>
          <w:lang w:eastAsia="ru-RU"/>
        </w:rPr>
        <w:t>лист</w:t>
      </w:r>
      <w:proofErr w:type="gramEnd"/>
      <w:r w:rsidRPr="00375893">
        <w:rPr>
          <w:rFonts w:ascii="Times New Roman" w:eastAsia="Times New Roman" w:hAnsi="Times New Roman" w:cs="Times New Roman"/>
          <w:sz w:val="28"/>
          <w:szCs w:val="28"/>
          <w:lang w:eastAsia="ru-RU"/>
        </w:rPr>
        <w:t xml:space="preserve"> складывая лист после рисования нескольких украшений.</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i/>
          <w:iCs/>
          <w:sz w:val="28"/>
          <w:szCs w:val="28"/>
          <w:lang w:eastAsia="ru-RU"/>
        </w:rPr>
        <w:t>* Пейзажная</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Возраст: от шести лет.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Способ получения изображения: ли</w:t>
      </w:r>
      <w:proofErr w:type="gramStart"/>
      <w:r w:rsidRPr="00375893">
        <w:rPr>
          <w:rFonts w:ascii="Times New Roman" w:eastAsia="Times New Roman" w:hAnsi="Times New Roman" w:cs="Times New Roman"/>
          <w:sz w:val="28"/>
          <w:szCs w:val="28"/>
          <w:lang w:eastAsia="ru-RU"/>
        </w:rPr>
        <w:t>ст скл</w:t>
      </w:r>
      <w:proofErr w:type="gramEnd"/>
      <w:r w:rsidRPr="00375893">
        <w:rPr>
          <w:rFonts w:ascii="Times New Roman" w:eastAsia="Times New Roman" w:hAnsi="Times New Roman" w:cs="Times New Roman"/>
          <w:sz w:val="28"/>
          <w:szCs w:val="28"/>
          <w:lang w:eastAsia="ru-RU"/>
        </w:rPr>
        <w:t xml:space="preserve">адывается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сильнее отличался от отпечатка. </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b/>
          <w:bCs/>
          <w:sz w:val="28"/>
          <w:szCs w:val="28"/>
          <w:lang w:eastAsia="ru-RU"/>
        </w:rPr>
        <w:t xml:space="preserve">7. </w:t>
      </w:r>
      <w:proofErr w:type="spellStart"/>
      <w:r w:rsidRPr="00375893">
        <w:rPr>
          <w:rFonts w:ascii="Times New Roman" w:eastAsia="Times New Roman" w:hAnsi="Times New Roman" w:cs="Times New Roman"/>
          <w:b/>
          <w:bCs/>
          <w:sz w:val="28"/>
          <w:szCs w:val="28"/>
          <w:lang w:eastAsia="ru-RU"/>
        </w:rPr>
        <w:t>Пластилинография</w:t>
      </w:r>
      <w:proofErr w:type="spellEnd"/>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Возраст: от четырёх лет</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lastRenderedPageBreak/>
        <w:t>Способ получения изображения: Рисование пластилином на твёрдой поверхности</w:t>
      </w:r>
    </w:p>
    <w:p w:rsidR="00375893" w:rsidRPr="00375893" w:rsidRDefault="00375893" w:rsidP="00375893">
      <w:pPr>
        <w:spacing w:before="100" w:beforeAutospacing="1" w:after="100" w:afterAutospacing="1" w:line="240" w:lineRule="auto"/>
        <w:rPr>
          <w:rFonts w:ascii="Times New Roman" w:eastAsia="Times New Roman" w:hAnsi="Times New Roman" w:cs="Times New Roman"/>
          <w:sz w:val="28"/>
          <w:szCs w:val="28"/>
          <w:lang w:eastAsia="ru-RU"/>
        </w:rPr>
      </w:pPr>
      <w:r w:rsidRPr="00375893">
        <w:rPr>
          <w:rFonts w:ascii="Times New Roman" w:eastAsia="Times New Roman" w:hAnsi="Times New Roman" w:cs="Times New Roman"/>
          <w:sz w:val="28"/>
          <w:szCs w:val="28"/>
          <w:lang w:eastAsia="ru-RU"/>
        </w:rPr>
        <w:t xml:space="preserve">(Знакомя с каждой новой техникой </w:t>
      </w:r>
      <w:proofErr w:type="gramStart"/>
      <w:r w:rsidRPr="00375893">
        <w:rPr>
          <w:rFonts w:ascii="Times New Roman" w:eastAsia="Times New Roman" w:hAnsi="Times New Roman" w:cs="Times New Roman"/>
          <w:sz w:val="28"/>
          <w:szCs w:val="28"/>
          <w:lang w:eastAsia="ru-RU"/>
        </w:rPr>
        <w:t>рисования</w:t>
      </w:r>
      <w:proofErr w:type="gramEnd"/>
      <w:r w:rsidRPr="00375893">
        <w:rPr>
          <w:rFonts w:ascii="Times New Roman" w:eastAsia="Times New Roman" w:hAnsi="Times New Roman" w:cs="Times New Roman"/>
          <w:sz w:val="28"/>
          <w:szCs w:val="28"/>
          <w:lang w:eastAsia="ru-RU"/>
        </w:rPr>
        <w:t xml:space="preserve"> педагог даёт родителям возможность проявить свое художественное творчество на практике.)</w:t>
      </w: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1E4F68" w:rsidRDefault="001E4F68" w:rsidP="00375893">
      <w:pPr>
        <w:spacing w:before="100" w:beforeAutospacing="1" w:after="100" w:afterAutospacing="1" w:line="240" w:lineRule="auto"/>
        <w:rPr>
          <w:rFonts w:ascii="Times New Roman" w:eastAsia="Times New Roman" w:hAnsi="Times New Roman" w:cs="Times New Roman"/>
          <w:sz w:val="28"/>
          <w:szCs w:val="28"/>
          <w:lang w:eastAsia="ru-RU"/>
        </w:rPr>
      </w:pPr>
    </w:p>
    <w:p w:rsidR="00375893" w:rsidRPr="00375893" w:rsidRDefault="00375893" w:rsidP="00375893">
      <w:pPr>
        <w:spacing w:after="0" w:line="240" w:lineRule="auto"/>
        <w:jc w:val="center"/>
        <w:rPr>
          <w:rFonts w:ascii="Times New Roman" w:eastAsia="Times New Roman" w:hAnsi="Times New Roman" w:cs="Times New Roman"/>
          <w:sz w:val="28"/>
          <w:szCs w:val="28"/>
          <w:lang w:eastAsia="ru-RU"/>
        </w:rPr>
      </w:pPr>
    </w:p>
    <w:p w:rsidR="009E587D" w:rsidRPr="00375893" w:rsidRDefault="00433497" w:rsidP="00375893">
      <w:pPr>
        <w:rPr>
          <w:sz w:val="28"/>
          <w:szCs w:val="28"/>
        </w:rPr>
      </w:pPr>
    </w:p>
    <w:sectPr w:rsidR="009E587D" w:rsidRPr="00375893" w:rsidSect="00375893">
      <w:pgSz w:w="11906" w:h="16838"/>
      <w:pgMar w:top="1134"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893"/>
    <w:rsid w:val="001E4F68"/>
    <w:rsid w:val="00216D98"/>
    <w:rsid w:val="00375893"/>
    <w:rsid w:val="00433497"/>
    <w:rsid w:val="004F0BDF"/>
    <w:rsid w:val="0074534C"/>
    <w:rsid w:val="00985B20"/>
    <w:rsid w:val="00F54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D98"/>
  </w:style>
  <w:style w:type="paragraph" w:styleId="3">
    <w:name w:val="heading 3"/>
    <w:basedOn w:val="a"/>
    <w:link w:val="30"/>
    <w:uiPriority w:val="9"/>
    <w:qFormat/>
    <w:rsid w:val="003758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758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58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75893"/>
    <w:rPr>
      <w:rFonts w:ascii="Times New Roman" w:eastAsia="Times New Roman" w:hAnsi="Times New Roman" w:cs="Times New Roman"/>
      <w:b/>
      <w:bCs/>
      <w:sz w:val="24"/>
      <w:szCs w:val="24"/>
      <w:lang w:eastAsia="ru-RU"/>
    </w:rPr>
  </w:style>
  <w:style w:type="character" w:styleId="a3">
    <w:name w:val="Strong"/>
    <w:basedOn w:val="a0"/>
    <w:uiPriority w:val="22"/>
    <w:qFormat/>
    <w:rsid w:val="00375893"/>
    <w:rPr>
      <w:b/>
      <w:bCs/>
    </w:rPr>
  </w:style>
  <w:style w:type="paragraph" w:styleId="a4">
    <w:name w:val="Normal (Web)"/>
    <w:basedOn w:val="a"/>
    <w:uiPriority w:val="99"/>
    <w:semiHidden/>
    <w:unhideWhenUsed/>
    <w:rsid w:val="00375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758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58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8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2018-02-18T14:23:00Z</dcterms:created>
  <dcterms:modified xsi:type="dcterms:W3CDTF">2024-09-22T16:20:00Z</dcterms:modified>
</cp:coreProperties>
</file>