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AB" w:rsidRPr="00171B4A" w:rsidRDefault="00CA0605" w:rsidP="001547AB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Мысник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Тимур Андреевич,</w:t>
      </w:r>
    </w:p>
    <w:p w:rsidR="00F229C5" w:rsidRDefault="001547AB" w:rsidP="001547AB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факультета экономики и </w:t>
      </w:r>
    </w:p>
    <w:p w:rsidR="00F229C5" w:rsidRDefault="00CA0605" w:rsidP="001547AB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управления</w:t>
      </w:r>
      <w:r w:rsid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ФГБОУ </w:t>
      </w:r>
      <w:proofErr w:type="gramStart"/>
      <w:r w:rsid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</w:t>
      </w:r>
      <w:proofErr w:type="gramEnd"/>
      <w:r w:rsid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F229C5" w:rsidRDefault="00171B4A" w:rsidP="001547AB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 w:rsidR="00F229C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Майкопский</w:t>
      </w:r>
      <w:proofErr w:type="spellEnd"/>
      <w:r w:rsidR="00F229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государственный </w:t>
      </w:r>
    </w:p>
    <w:p w:rsidR="001547AB" w:rsidRDefault="00F229C5" w:rsidP="001547AB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технологический университет</w:t>
      </w:r>
      <w:r w:rsid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="001547AB" w:rsidRP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gramStart"/>
      <w:r w:rsid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>г</w:t>
      </w:r>
      <w:proofErr w:type="gramEnd"/>
      <w:r w:rsid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>. Майкоп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</w:p>
    <w:p w:rsidR="00F229C5" w:rsidRPr="00171B4A" w:rsidRDefault="00F229C5" w:rsidP="001547AB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направления подготовки </w:t>
      </w:r>
      <w:r w:rsidR="00CA060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«Менеджмент»</w:t>
      </w:r>
    </w:p>
    <w:p w:rsidR="001547AB" w:rsidRPr="00171B4A" w:rsidRDefault="00171B4A" w:rsidP="001547AB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Научный руководитель</w:t>
      </w:r>
      <w:r w:rsidR="001547AB" w:rsidRP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– </w:t>
      </w:r>
      <w:proofErr w:type="spellStart"/>
      <w:proofErr w:type="gramStart"/>
      <w:r w:rsidR="001547AB" w:rsidRP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>к</w:t>
      </w:r>
      <w:proofErr w:type="gramEnd"/>
      <w:r w:rsidR="001547AB" w:rsidRP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>.э.н</w:t>
      </w:r>
      <w:proofErr w:type="spellEnd"/>
      <w:r w:rsidR="001547AB" w:rsidRP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proofErr w:type="spellStart"/>
      <w:r w:rsidR="001547AB" w:rsidRP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Кадакоева</w:t>
      </w:r>
      <w:proofErr w:type="spellEnd"/>
      <w:r w:rsidR="001547AB" w:rsidRPr="00171B4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Г.В.</w:t>
      </w:r>
    </w:p>
    <w:p w:rsidR="001547AB" w:rsidRDefault="001547AB" w:rsidP="001547AB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47AB" w:rsidRPr="00171B4A" w:rsidRDefault="001547AB" w:rsidP="001547AB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71B4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Анализ влияния теневого игорного бизнеса на снижение налоговых поступлений в бюджетную систему Российской Федерации</w:t>
      </w:r>
    </w:p>
    <w:p w:rsidR="001547AB" w:rsidRPr="00EF6C9C" w:rsidRDefault="001547AB" w:rsidP="001547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47AB" w:rsidRPr="00171B4A" w:rsidRDefault="001547AB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71B4A">
        <w:rPr>
          <w:i/>
          <w:color w:val="000000" w:themeColor="text1"/>
          <w:sz w:val="28"/>
          <w:szCs w:val="28"/>
        </w:rPr>
        <w:t>Стартовавшая 10 лет назад реформа игорного бизнеса в России была нацелена на создание специально отведенных по игорную деятельность те</w:t>
      </w:r>
      <w:r w:rsidRPr="00171B4A">
        <w:rPr>
          <w:i/>
          <w:color w:val="000000" w:themeColor="text1"/>
          <w:sz w:val="28"/>
          <w:szCs w:val="28"/>
        </w:rPr>
        <w:t>р</w:t>
      </w:r>
      <w:r w:rsidRPr="00171B4A">
        <w:rPr>
          <w:i/>
          <w:color w:val="000000" w:themeColor="text1"/>
          <w:sz w:val="28"/>
          <w:szCs w:val="28"/>
        </w:rPr>
        <w:t>риторий, приносящих в казну государства крупные налоговые доходы. Одн</w:t>
      </w:r>
      <w:r w:rsidRPr="00171B4A">
        <w:rPr>
          <w:i/>
          <w:color w:val="000000" w:themeColor="text1"/>
          <w:sz w:val="28"/>
          <w:szCs w:val="28"/>
        </w:rPr>
        <w:t>а</w:t>
      </w:r>
      <w:r w:rsidRPr="00171B4A">
        <w:rPr>
          <w:i/>
          <w:color w:val="000000" w:themeColor="text1"/>
          <w:sz w:val="28"/>
          <w:szCs w:val="28"/>
        </w:rPr>
        <w:t xml:space="preserve">ко </w:t>
      </w:r>
      <w:proofErr w:type="gramStart"/>
      <w:r w:rsidRPr="00171B4A">
        <w:rPr>
          <w:i/>
          <w:color w:val="000000" w:themeColor="text1"/>
          <w:sz w:val="28"/>
          <w:szCs w:val="28"/>
        </w:rPr>
        <w:t>данное нововведение не достигло</w:t>
      </w:r>
      <w:proofErr w:type="gramEnd"/>
      <w:r w:rsidRPr="00171B4A">
        <w:rPr>
          <w:i/>
          <w:color w:val="000000" w:themeColor="text1"/>
          <w:sz w:val="28"/>
          <w:szCs w:val="28"/>
        </w:rPr>
        <w:t xml:space="preserve"> поставленного результата. В легальной игровой рынок практически перестал существовать, высокодоходных и</w:t>
      </w:r>
      <w:r w:rsidRPr="00171B4A">
        <w:rPr>
          <w:i/>
          <w:color w:val="000000" w:themeColor="text1"/>
          <w:sz w:val="28"/>
          <w:szCs w:val="28"/>
        </w:rPr>
        <w:t>с</w:t>
      </w:r>
      <w:r w:rsidRPr="00171B4A">
        <w:rPr>
          <w:i/>
          <w:color w:val="000000" w:themeColor="text1"/>
          <w:sz w:val="28"/>
          <w:szCs w:val="28"/>
        </w:rPr>
        <w:t>точников из игорных зон не получилось, а любители игорных развлечений, а их в РФ насчитывается порядка 13 млн. человек, переместились в подпол</w:t>
      </w:r>
      <w:r w:rsidRPr="00171B4A">
        <w:rPr>
          <w:i/>
          <w:color w:val="000000" w:themeColor="text1"/>
          <w:sz w:val="28"/>
          <w:szCs w:val="28"/>
        </w:rPr>
        <w:t>ь</w:t>
      </w:r>
      <w:r w:rsidRPr="00171B4A">
        <w:rPr>
          <w:i/>
          <w:color w:val="000000" w:themeColor="text1"/>
          <w:sz w:val="28"/>
          <w:szCs w:val="28"/>
        </w:rPr>
        <w:t>ный сектор.</w:t>
      </w:r>
    </w:p>
    <w:p w:rsidR="00171B4A" w:rsidRPr="006970F1" w:rsidRDefault="00171B4A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5831">
        <w:rPr>
          <w:b/>
          <w:i/>
          <w:color w:val="000000" w:themeColor="text1"/>
          <w:sz w:val="28"/>
          <w:szCs w:val="28"/>
        </w:rPr>
        <w:t xml:space="preserve">Ключевые </w:t>
      </w:r>
      <w:r w:rsidR="006970F1">
        <w:rPr>
          <w:b/>
          <w:i/>
          <w:color w:val="000000" w:themeColor="text1"/>
          <w:sz w:val="28"/>
          <w:szCs w:val="28"/>
        </w:rPr>
        <w:t xml:space="preserve">слова: </w:t>
      </w:r>
      <w:r w:rsidR="006970F1">
        <w:rPr>
          <w:color w:val="000000" w:themeColor="text1"/>
          <w:sz w:val="28"/>
          <w:szCs w:val="28"/>
        </w:rPr>
        <w:t xml:space="preserve">игровой бизнес, </w:t>
      </w:r>
      <w:r w:rsidR="00B847FC">
        <w:rPr>
          <w:color w:val="000000" w:themeColor="text1"/>
          <w:sz w:val="28"/>
          <w:szCs w:val="28"/>
        </w:rPr>
        <w:t xml:space="preserve">налоговые доходы, </w:t>
      </w:r>
      <w:r w:rsidR="006970F1">
        <w:rPr>
          <w:color w:val="000000" w:themeColor="text1"/>
          <w:sz w:val="28"/>
          <w:szCs w:val="28"/>
        </w:rPr>
        <w:t>налог на игорный биз</w:t>
      </w:r>
      <w:r w:rsidR="00B847FC">
        <w:rPr>
          <w:color w:val="000000" w:themeColor="text1"/>
          <w:sz w:val="28"/>
          <w:szCs w:val="28"/>
        </w:rPr>
        <w:t>нес.</w:t>
      </w:r>
    </w:p>
    <w:p w:rsidR="001547AB" w:rsidRDefault="001547AB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данным Федеральной налоговой службы России в 2008 </w:t>
      </w:r>
      <w:r w:rsidRPr="00EF6C9C">
        <w:rPr>
          <w:color w:val="000000" w:themeColor="text1"/>
          <w:sz w:val="28"/>
          <w:szCs w:val="28"/>
        </w:rPr>
        <w:t>году, за</w:t>
      </w:r>
      <w:r>
        <w:rPr>
          <w:color w:val="000000" w:themeColor="text1"/>
          <w:sz w:val="28"/>
          <w:szCs w:val="28"/>
        </w:rPr>
        <w:t xml:space="preserve"> </w:t>
      </w:r>
      <w:r w:rsidRPr="00EF6C9C">
        <w:rPr>
          <w:color w:val="000000" w:themeColor="text1"/>
          <w:sz w:val="28"/>
          <w:szCs w:val="28"/>
        </w:rPr>
        <w:t>год до</w:t>
      </w:r>
      <w:r>
        <w:rPr>
          <w:color w:val="000000" w:themeColor="text1"/>
          <w:sz w:val="28"/>
          <w:szCs w:val="28"/>
        </w:rPr>
        <w:t xml:space="preserve"> выселения казино подальше от населенных пунктов в стране насчитыв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лось 5,7 тыс. игровых столов и 257 </w:t>
      </w:r>
      <w:r w:rsidRPr="00EF6C9C">
        <w:rPr>
          <w:color w:val="000000" w:themeColor="text1"/>
          <w:sz w:val="28"/>
          <w:szCs w:val="28"/>
        </w:rPr>
        <w:t>тыс. игровых автоматов, подле</w:t>
      </w:r>
      <w:r>
        <w:rPr>
          <w:color w:val="000000" w:themeColor="text1"/>
          <w:sz w:val="28"/>
          <w:szCs w:val="28"/>
        </w:rPr>
        <w:t>жащих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логообложению. Первые в тот год принесли казне 5,7 </w:t>
      </w:r>
      <w:r w:rsidRPr="00EF6C9C">
        <w:rPr>
          <w:color w:val="000000" w:themeColor="text1"/>
          <w:sz w:val="28"/>
          <w:szCs w:val="28"/>
        </w:rPr>
        <w:t>млрд</w:t>
      </w:r>
      <w:r>
        <w:rPr>
          <w:color w:val="000000" w:themeColor="text1"/>
          <w:sz w:val="28"/>
          <w:szCs w:val="28"/>
        </w:rPr>
        <w:t>.</w:t>
      </w:r>
      <w:r w:rsidRPr="00EF6C9C">
        <w:rPr>
          <w:color w:val="000000" w:themeColor="text1"/>
          <w:sz w:val="28"/>
          <w:szCs w:val="28"/>
        </w:rPr>
        <w:t xml:space="preserve"> рублей налогами, вторые</w:t>
      </w:r>
      <w:r>
        <w:rPr>
          <w:color w:val="000000" w:themeColor="text1"/>
          <w:sz w:val="28"/>
          <w:szCs w:val="28"/>
        </w:rPr>
        <w:t xml:space="preserve"> </w:t>
      </w:r>
      <w:r w:rsidRPr="00EF6C9C">
        <w:rPr>
          <w:color w:val="000000" w:themeColor="text1"/>
          <w:sz w:val="28"/>
          <w:szCs w:val="28"/>
        </w:rPr>
        <w:t>– 27,7</w:t>
      </w:r>
      <w:r>
        <w:rPr>
          <w:color w:val="000000" w:themeColor="text1"/>
          <w:sz w:val="28"/>
          <w:szCs w:val="28"/>
        </w:rPr>
        <w:t xml:space="preserve"> </w:t>
      </w:r>
      <w:r w:rsidRPr="00EF6C9C">
        <w:rPr>
          <w:color w:val="000000" w:themeColor="text1"/>
          <w:sz w:val="28"/>
          <w:szCs w:val="28"/>
        </w:rPr>
        <w:t>млрд. Касс тотализаторов тогда было всего четыре, и</w:t>
      </w:r>
      <w:r>
        <w:rPr>
          <w:color w:val="000000" w:themeColor="text1"/>
          <w:sz w:val="28"/>
          <w:szCs w:val="28"/>
        </w:rPr>
        <w:t xml:space="preserve"> </w:t>
      </w:r>
      <w:r w:rsidRPr="00EF6C9C">
        <w:rPr>
          <w:color w:val="000000" w:themeColor="text1"/>
          <w:sz w:val="28"/>
          <w:szCs w:val="28"/>
        </w:rPr>
        <w:t>они з</w:t>
      </w:r>
      <w:r w:rsidRPr="00EF6C9C">
        <w:rPr>
          <w:color w:val="000000" w:themeColor="text1"/>
          <w:sz w:val="28"/>
          <w:szCs w:val="28"/>
        </w:rPr>
        <w:t>а</w:t>
      </w:r>
      <w:r w:rsidRPr="00EF6C9C">
        <w:rPr>
          <w:color w:val="000000" w:themeColor="text1"/>
          <w:sz w:val="28"/>
          <w:szCs w:val="28"/>
        </w:rPr>
        <w:t>платили 4,3</w:t>
      </w:r>
      <w:r>
        <w:rPr>
          <w:color w:val="000000" w:themeColor="text1"/>
          <w:sz w:val="28"/>
          <w:szCs w:val="28"/>
        </w:rPr>
        <w:t xml:space="preserve"> </w:t>
      </w:r>
      <w:r w:rsidRPr="00EF6C9C">
        <w:rPr>
          <w:color w:val="000000" w:themeColor="text1"/>
          <w:sz w:val="28"/>
          <w:szCs w:val="28"/>
        </w:rPr>
        <w:t>мл</w:t>
      </w:r>
      <w:r>
        <w:rPr>
          <w:color w:val="000000" w:themeColor="text1"/>
          <w:sz w:val="28"/>
          <w:szCs w:val="28"/>
        </w:rPr>
        <w:t xml:space="preserve">н. рублей, а букмекерских контор </w:t>
      </w:r>
      <w:r w:rsidRPr="00EF6C9C">
        <w:rPr>
          <w:color w:val="000000" w:themeColor="text1"/>
          <w:sz w:val="28"/>
          <w:szCs w:val="28"/>
        </w:rPr>
        <w:t>– всего 29, от</w:t>
      </w:r>
      <w:r>
        <w:rPr>
          <w:color w:val="000000" w:themeColor="text1"/>
          <w:sz w:val="28"/>
          <w:szCs w:val="28"/>
        </w:rPr>
        <w:t xml:space="preserve"> </w:t>
      </w:r>
      <w:r w:rsidRPr="00EF6C9C">
        <w:rPr>
          <w:color w:val="000000" w:themeColor="text1"/>
          <w:sz w:val="28"/>
          <w:szCs w:val="28"/>
        </w:rPr>
        <w:t>них поступило 34,2</w:t>
      </w:r>
      <w:r>
        <w:rPr>
          <w:color w:val="000000" w:themeColor="text1"/>
          <w:sz w:val="28"/>
          <w:szCs w:val="28"/>
        </w:rPr>
        <w:t xml:space="preserve"> </w:t>
      </w:r>
      <w:r w:rsidRPr="00EF6C9C">
        <w:rPr>
          <w:color w:val="000000" w:themeColor="text1"/>
          <w:sz w:val="28"/>
          <w:szCs w:val="28"/>
        </w:rPr>
        <w:t>млн</w:t>
      </w:r>
      <w:r>
        <w:rPr>
          <w:color w:val="000000" w:themeColor="text1"/>
          <w:sz w:val="28"/>
          <w:szCs w:val="28"/>
        </w:rPr>
        <w:t>.</w:t>
      </w:r>
      <w:r w:rsidRPr="00EF6C9C">
        <w:rPr>
          <w:color w:val="000000" w:themeColor="text1"/>
          <w:sz w:val="28"/>
          <w:szCs w:val="28"/>
        </w:rPr>
        <w:t xml:space="preserve"> рублей налогов.</w:t>
      </w:r>
    </w:p>
    <w:p w:rsidR="004D73C9" w:rsidRDefault="001547AB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F6C9C">
        <w:rPr>
          <w:color w:val="000000" w:themeColor="text1"/>
          <w:sz w:val="28"/>
          <w:szCs w:val="28"/>
        </w:rPr>
        <w:lastRenderedPageBreak/>
        <w:t>Ситуация более чем наглядная. При этом букмекеры констатируют бурный рост своего рынка.</w:t>
      </w:r>
      <w:r w:rsidR="004D73C9">
        <w:rPr>
          <w:color w:val="000000" w:themeColor="text1"/>
          <w:sz w:val="28"/>
          <w:szCs w:val="28"/>
        </w:rPr>
        <w:t xml:space="preserve"> Сегодня 70% населения России предпочитают д</w:t>
      </w:r>
      <w:r w:rsidR="004D73C9">
        <w:rPr>
          <w:color w:val="000000" w:themeColor="text1"/>
          <w:sz w:val="28"/>
          <w:szCs w:val="28"/>
        </w:rPr>
        <w:t>е</w:t>
      </w:r>
      <w:r w:rsidR="004D73C9">
        <w:rPr>
          <w:color w:val="000000" w:themeColor="text1"/>
          <w:sz w:val="28"/>
          <w:szCs w:val="28"/>
        </w:rPr>
        <w:t xml:space="preserve">лать ставки через интернет, лишь 15% играют только через пункты приема ставок, еще 15% предпочитают смешанный вариант. </w:t>
      </w:r>
    </w:p>
    <w:p w:rsidR="001547AB" w:rsidRPr="008F2711" w:rsidRDefault="004D73C9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1547AB">
        <w:rPr>
          <w:color w:val="000000" w:themeColor="text1"/>
          <w:sz w:val="28"/>
          <w:szCs w:val="28"/>
        </w:rPr>
        <w:t xml:space="preserve">одовой объем </w:t>
      </w:r>
      <w:r>
        <w:rPr>
          <w:color w:val="000000" w:themeColor="text1"/>
          <w:sz w:val="28"/>
          <w:szCs w:val="28"/>
        </w:rPr>
        <w:t xml:space="preserve">поступлений от игорных заведений </w:t>
      </w:r>
      <w:r w:rsidR="001547AB">
        <w:rPr>
          <w:color w:val="000000" w:themeColor="text1"/>
          <w:sz w:val="28"/>
          <w:szCs w:val="28"/>
        </w:rPr>
        <w:t xml:space="preserve">по </w:t>
      </w:r>
      <w:r w:rsidR="001547AB" w:rsidRPr="00EF6C9C">
        <w:rPr>
          <w:color w:val="000000" w:themeColor="text1"/>
          <w:sz w:val="28"/>
          <w:szCs w:val="28"/>
        </w:rPr>
        <w:t xml:space="preserve">данным </w:t>
      </w:r>
      <w:r>
        <w:rPr>
          <w:color w:val="000000" w:themeColor="text1"/>
          <w:sz w:val="28"/>
          <w:szCs w:val="28"/>
        </w:rPr>
        <w:t>за</w:t>
      </w:r>
      <w:r w:rsidR="001547AB">
        <w:rPr>
          <w:color w:val="000000" w:themeColor="text1"/>
          <w:sz w:val="28"/>
          <w:szCs w:val="28"/>
        </w:rPr>
        <w:t xml:space="preserve"> 2017 год оценивается </w:t>
      </w:r>
      <w:r>
        <w:rPr>
          <w:color w:val="000000" w:themeColor="text1"/>
          <w:sz w:val="28"/>
          <w:szCs w:val="28"/>
        </w:rPr>
        <w:t>в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700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млрд</w:t>
      </w:r>
      <w:r w:rsidR="001547AB">
        <w:rPr>
          <w:color w:val="000000" w:themeColor="text1"/>
          <w:sz w:val="28"/>
          <w:szCs w:val="28"/>
        </w:rPr>
        <w:t>.</w:t>
      </w:r>
      <w:r w:rsidR="001547AB" w:rsidRPr="00EF6C9C">
        <w:rPr>
          <w:color w:val="000000" w:themeColor="text1"/>
          <w:sz w:val="28"/>
          <w:szCs w:val="28"/>
        </w:rPr>
        <w:t xml:space="preserve"> рублей. </w:t>
      </w:r>
      <w:r w:rsidR="001547AB">
        <w:rPr>
          <w:color w:val="000000" w:themeColor="text1"/>
          <w:sz w:val="28"/>
          <w:szCs w:val="28"/>
        </w:rPr>
        <w:t>Р</w:t>
      </w:r>
      <w:r w:rsidR="001547AB" w:rsidRPr="00EF6C9C">
        <w:rPr>
          <w:color w:val="000000" w:themeColor="text1"/>
          <w:sz w:val="28"/>
          <w:szCs w:val="28"/>
        </w:rPr>
        <w:t>ынок делят еще на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два сегмента</w:t>
      </w:r>
      <w:r w:rsidR="001547AB">
        <w:rPr>
          <w:color w:val="000000" w:themeColor="text1"/>
          <w:sz w:val="28"/>
          <w:szCs w:val="28"/>
        </w:rPr>
        <w:t xml:space="preserve"> – </w:t>
      </w:r>
      <w:proofErr w:type="spellStart"/>
      <w:r w:rsidR="001547AB">
        <w:rPr>
          <w:color w:val="000000" w:themeColor="text1"/>
          <w:sz w:val="28"/>
          <w:szCs w:val="28"/>
        </w:rPr>
        <w:t>о</w:t>
      </w:r>
      <w:r w:rsidR="001547AB">
        <w:rPr>
          <w:color w:val="000000" w:themeColor="text1"/>
          <w:sz w:val="28"/>
          <w:szCs w:val="28"/>
        </w:rPr>
        <w:t>ф</w:t>
      </w:r>
      <w:r w:rsidR="001547AB">
        <w:rPr>
          <w:color w:val="000000" w:themeColor="text1"/>
          <w:sz w:val="28"/>
          <w:szCs w:val="28"/>
        </w:rPr>
        <w:t>лайн</w:t>
      </w:r>
      <w:proofErr w:type="spellEnd"/>
      <w:r w:rsidR="001547AB">
        <w:rPr>
          <w:color w:val="000000" w:themeColor="text1"/>
          <w:sz w:val="28"/>
          <w:szCs w:val="28"/>
        </w:rPr>
        <w:t xml:space="preserve"> и </w:t>
      </w:r>
      <w:proofErr w:type="spellStart"/>
      <w:r w:rsidR="001547AB">
        <w:rPr>
          <w:color w:val="000000" w:themeColor="text1"/>
          <w:sz w:val="28"/>
          <w:szCs w:val="28"/>
        </w:rPr>
        <w:t>онлайн</w:t>
      </w:r>
      <w:proofErr w:type="spellEnd"/>
      <w:r w:rsidR="001547AB">
        <w:rPr>
          <w:color w:val="000000" w:themeColor="text1"/>
          <w:sz w:val="28"/>
          <w:szCs w:val="28"/>
        </w:rPr>
        <w:t xml:space="preserve">. </w:t>
      </w:r>
      <w:r w:rsidR="001547AB" w:rsidRPr="00EF6C9C">
        <w:rPr>
          <w:color w:val="000000" w:themeColor="text1"/>
          <w:sz w:val="28"/>
          <w:szCs w:val="28"/>
        </w:rPr>
        <w:t xml:space="preserve">Рынок </w:t>
      </w:r>
      <w:proofErr w:type="spellStart"/>
      <w:r w:rsidR="001547AB" w:rsidRPr="00EF6C9C">
        <w:rPr>
          <w:color w:val="000000" w:themeColor="text1"/>
          <w:sz w:val="28"/>
          <w:szCs w:val="28"/>
        </w:rPr>
        <w:t>онлайна</w:t>
      </w:r>
      <w:proofErr w:type="spellEnd"/>
      <w:r w:rsidR="001547AB" w:rsidRPr="00EF6C9C">
        <w:rPr>
          <w:color w:val="000000" w:themeColor="text1"/>
          <w:sz w:val="28"/>
          <w:szCs w:val="28"/>
        </w:rPr>
        <w:t xml:space="preserve"> лидирует как по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количеству игроков, так и</w:t>
      </w:r>
      <w:r w:rsidR="001547AB">
        <w:rPr>
          <w:color w:val="000000" w:themeColor="text1"/>
          <w:sz w:val="28"/>
          <w:szCs w:val="28"/>
        </w:rPr>
        <w:t xml:space="preserve"> по объему ставок: 422 </w:t>
      </w:r>
      <w:r w:rsidR="001547AB" w:rsidRPr="00EF6C9C">
        <w:rPr>
          <w:color w:val="000000" w:themeColor="text1"/>
          <w:sz w:val="28"/>
          <w:szCs w:val="28"/>
        </w:rPr>
        <w:t>млрд</w:t>
      </w:r>
      <w:r w:rsidR="001547AB">
        <w:rPr>
          <w:color w:val="000000" w:themeColor="text1"/>
          <w:sz w:val="28"/>
          <w:szCs w:val="28"/>
        </w:rPr>
        <w:t>.</w:t>
      </w:r>
      <w:r w:rsidR="001547AB" w:rsidRPr="00EF6C9C">
        <w:rPr>
          <w:color w:val="000000" w:themeColor="text1"/>
          <w:sz w:val="28"/>
          <w:szCs w:val="28"/>
        </w:rPr>
        <w:t xml:space="preserve"> рублей приходится на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ставки в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интернете, чуть меньше половины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– 255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млрд</w:t>
      </w:r>
      <w:r w:rsidR="001547AB">
        <w:rPr>
          <w:color w:val="000000" w:themeColor="text1"/>
          <w:sz w:val="28"/>
          <w:szCs w:val="28"/>
        </w:rPr>
        <w:t>.</w:t>
      </w:r>
      <w:r w:rsidR="001547AB" w:rsidRPr="00EF6C9C">
        <w:rPr>
          <w:color w:val="000000" w:themeColor="text1"/>
          <w:sz w:val="28"/>
          <w:szCs w:val="28"/>
        </w:rPr>
        <w:t xml:space="preserve"> – на</w:t>
      </w:r>
      <w:r w:rsidR="001547AB">
        <w:rPr>
          <w:color w:val="000000" w:themeColor="text1"/>
          <w:sz w:val="28"/>
          <w:szCs w:val="28"/>
        </w:rPr>
        <w:t xml:space="preserve"> ставки в пунктах приема ставок</w:t>
      </w:r>
      <w:r w:rsidR="001547AB" w:rsidRPr="00EF6C9C">
        <w:rPr>
          <w:color w:val="000000" w:themeColor="text1"/>
          <w:sz w:val="28"/>
          <w:szCs w:val="28"/>
        </w:rPr>
        <w:t xml:space="preserve">. </w:t>
      </w:r>
      <w:r w:rsidR="001547AB">
        <w:rPr>
          <w:color w:val="000000" w:themeColor="text1"/>
          <w:sz w:val="28"/>
          <w:szCs w:val="28"/>
        </w:rPr>
        <w:t>Т</w:t>
      </w:r>
      <w:r w:rsidR="001547AB" w:rsidRPr="00EF6C9C">
        <w:rPr>
          <w:color w:val="000000" w:themeColor="text1"/>
          <w:sz w:val="28"/>
          <w:szCs w:val="28"/>
        </w:rPr>
        <w:t>олчок к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развитию букмекерской отрасли дало именно вступление в</w:t>
      </w:r>
      <w:r w:rsidR="001547AB">
        <w:rPr>
          <w:color w:val="000000" w:themeColor="text1"/>
          <w:sz w:val="28"/>
          <w:szCs w:val="28"/>
        </w:rPr>
        <w:t xml:space="preserve"> силу в 2009 году нормы о </w:t>
      </w:r>
      <w:r w:rsidR="001547AB" w:rsidRPr="00EF6C9C">
        <w:rPr>
          <w:color w:val="000000" w:themeColor="text1"/>
          <w:sz w:val="28"/>
          <w:szCs w:val="28"/>
        </w:rPr>
        <w:t>пр</w:t>
      </w:r>
      <w:r w:rsidR="001547AB">
        <w:rPr>
          <w:color w:val="000000" w:themeColor="text1"/>
          <w:sz w:val="28"/>
          <w:szCs w:val="28"/>
        </w:rPr>
        <w:t xml:space="preserve">екращении деятельности казино и </w:t>
      </w:r>
      <w:r w:rsidR="001547AB" w:rsidRPr="00EF6C9C">
        <w:rPr>
          <w:color w:val="000000" w:themeColor="text1"/>
          <w:sz w:val="28"/>
          <w:szCs w:val="28"/>
        </w:rPr>
        <w:t>игорных автоматов на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террит</w:t>
      </w:r>
      <w:r w:rsidR="001547AB" w:rsidRPr="00EF6C9C">
        <w:rPr>
          <w:color w:val="000000" w:themeColor="text1"/>
          <w:sz w:val="28"/>
          <w:szCs w:val="28"/>
        </w:rPr>
        <w:t>о</w:t>
      </w:r>
      <w:r w:rsidR="001547AB" w:rsidRPr="00EF6C9C">
        <w:rPr>
          <w:color w:val="000000" w:themeColor="text1"/>
          <w:sz w:val="28"/>
          <w:szCs w:val="28"/>
        </w:rPr>
        <w:t>рии РФ вне специализированных зон в приграничных районах (закон о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п</w:t>
      </w:r>
      <w:r w:rsidR="001547AB" w:rsidRPr="00EF6C9C">
        <w:rPr>
          <w:color w:val="000000" w:themeColor="text1"/>
          <w:sz w:val="28"/>
          <w:szCs w:val="28"/>
        </w:rPr>
        <w:t>о</w:t>
      </w:r>
      <w:r w:rsidR="001547AB" w:rsidRPr="00EF6C9C">
        <w:rPr>
          <w:color w:val="000000" w:themeColor="text1"/>
          <w:sz w:val="28"/>
          <w:szCs w:val="28"/>
        </w:rPr>
        <w:t>этапном запрет</w:t>
      </w:r>
      <w:r w:rsidR="001547AB">
        <w:rPr>
          <w:color w:val="000000" w:themeColor="text1"/>
          <w:sz w:val="28"/>
          <w:szCs w:val="28"/>
        </w:rPr>
        <w:t xml:space="preserve">е игорного бизнеса был принят в 2007 году). </w:t>
      </w:r>
      <w:r w:rsidR="001547AB" w:rsidRPr="00EF6C9C">
        <w:rPr>
          <w:color w:val="000000" w:themeColor="text1"/>
          <w:sz w:val="28"/>
          <w:szCs w:val="28"/>
        </w:rPr>
        <w:t>Когда из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всего разнообразия азартных игр легальными остались только ставки на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спорт и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 xml:space="preserve">лотереи, </w:t>
      </w:r>
      <w:proofErr w:type="spellStart"/>
      <w:r w:rsidR="001547AB">
        <w:rPr>
          <w:color w:val="000000" w:themeColor="text1"/>
          <w:sz w:val="28"/>
          <w:szCs w:val="28"/>
        </w:rPr>
        <w:t>ощутился</w:t>
      </w:r>
      <w:proofErr w:type="spellEnd"/>
      <w:r w:rsidR="001547AB" w:rsidRPr="00EF6C9C">
        <w:rPr>
          <w:color w:val="000000" w:themeColor="text1"/>
          <w:sz w:val="28"/>
          <w:szCs w:val="28"/>
        </w:rPr>
        <w:t xml:space="preserve"> очень резкий рост рынка</w:t>
      </w:r>
      <w:r w:rsidR="001547AB">
        <w:rPr>
          <w:color w:val="000000" w:themeColor="text1"/>
          <w:sz w:val="28"/>
          <w:szCs w:val="28"/>
        </w:rPr>
        <w:t xml:space="preserve">. Он продолжался до </w:t>
      </w:r>
      <w:r w:rsidR="001547AB" w:rsidRPr="00EF6C9C">
        <w:rPr>
          <w:color w:val="000000" w:themeColor="text1"/>
          <w:sz w:val="28"/>
          <w:szCs w:val="28"/>
        </w:rPr>
        <w:t>2014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>года, когда была введена обязательная идентификация игроков на</w:t>
      </w:r>
      <w:r w:rsidR="001547AB">
        <w:rPr>
          <w:color w:val="000000" w:themeColor="text1"/>
          <w:sz w:val="28"/>
          <w:szCs w:val="28"/>
        </w:rPr>
        <w:t xml:space="preserve"> пунктах приема ставок и </w:t>
      </w:r>
      <w:r w:rsidR="001547AB" w:rsidRPr="00EF6C9C">
        <w:rPr>
          <w:color w:val="000000" w:themeColor="text1"/>
          <w:sz w:val="28"/>
          <w:szCs w:val="28"/>
        </w:rPr>
        <w:t>появились сразу несколько новых больших игроков. После этого рынок постепенно насыщался и</w:t>
      </w:r>
      <w:r w:rsidR="001547AB">
        <w:rPr>
          <w:color w:val="000000" w:themeColor="text1"/>
          <w:sz w:val="28"/>
          <w:szCs w:val="28"/>
        </w:rPr>
        <w:t xml:space="preserve"> находился в </w:t>
      </w:r>
      <w:proofErr w:type="spellStart"/>
      <w:r w:rsidR="001547AB" w:rsidRPr="00EF6C9C">
        <w:rPr>
          <w:color w:val="000000" w:themeColor="text1"/>
          <w:sz w:val="28"/>
          <w:szCs w:val="28"/>
        </w:rPr>
        <w:t>высококонкурентной</w:t>
      </w:r>
      <w:proofErr w:type="spellEnd"/>
      <w:r w:rsidR="001547AB" w:rsidRPr="00EF6C9C">
        <w:rPr>
          <w:color w:val="000000" w:themeColor="text1"/>
          <w:sz w:val="28"/>
          <w:szCs w:val="28"/>
        </w:rPr>
        <w:t xml:space="preserve"> стади</w:t>
      </w:r>
      <w:r w:rsidR="001547AB">
        <w:rPr>
          <w:color w:val="000000" w:themeColor="text1"/>
          <w:sz w:val="28"/>
          <w:szCs w:val="28"/>
        </w:rPr>
        <w:t>и, к</w:t>
      </w:r>
      <w:r w:rsidR="001547AB">
        <w:rPr>
          <w:color w:val="000000" w:themeColor="text1"/>
          <w:sz w:val="28"/>
          <w:szCs w:val="28"/>
        </w:rPr>
        <w:t>о</w:t>
      </w:r>
      <w:r w:rsidR="001547AB">
        <w:rPr>
          <w:color w:val="000000" w:themeColor="text1"/>
          <w:sz w:val="28"/>
          <w:szCs w:val="28"/>
        </w:rPr>
        <w:t xml:space="preserve">гда все участники забыли о </w:t>
      </w:r>
      <w:r w:rsidR="001547AB" w:rsidRPr="00EF6C9C">
        <w:rPr>
          <w:color w:val="000000" w:themeColor="text1"/>
          <w:sz w:val="28"/>
          <w:szCs w:val="28"/>
        </w:rPr>
        <w:t xml:space="preserve">сверхприбылях </w:t>
      </w:r>
      <w:r w:rsidR="001547AB">
        <w:rPr>
          <w:color w:val="000000" w:themeColor="text1"/>
          <w:sz w:val="28"/>
          <w:szCs w:val="28"/>
        </w:rPr>
        <w:t xml:space="preserve">и </w:t>
      </w:r>
      <w:r w:rsidR="001547AB" w:rsidRPr="00EF6C9C">
        <w:rPr>
          <w:color w:val="000000" w:themeColor="text1"/>
          <w:sz w:val="28"/>
          <w:szCs w:val="28"/>
        </w:rPr>
        <w:t>начали оптимизировать расх</w:t>
      </w:r>
      <w:r w:rsidR="001547AB" w:rsidRPr="00EF6C9C">
        <w:rPr>
          <w:color w:val="000000" w:themeColor="text1"/>
          <w:sz w:val="28"/>
          <w:szCs w:val="28"/>
        </w:rPr>
        <w:t>о</w:t>
      </w:r>
      <w:r w:rsidR="001547AB" w:rsidRPr="00EF6C9C">
        <w:rPr>
          <w:color w:val="000000" w:themeColor="text1"/>
          <w:sz w:val="28"/>
          <w:szCs w:val="28"/>
        </w:rPr>
        <w:t>ды и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EF6C9C">
        <w:rPr>
          <w:color w:val="000000" w:themeColor="text1"/>
          <w:sz w:val="28"/>
          <w:szCs w:val="28"/>
        </w:rPr>
        <w:t xml:space="preserve">повышать эффективность. </w:t>
      </w:r>
    </w:p>
    <w:p w:rsidR="001547AB" w:rsidRPr="008F2711" w:rsidRDefault="001547AB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Одной из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официальных причин запрета игорного бизнеса явилось раз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о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рение людей, прежде всего 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среднего класса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класса ниже среднего, стр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а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дающих зависимостью от азартных игр.</w:t>
      </w:r>
      <w:r w:rsidRPr="008F2711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> </w:t>
      </w:r>
      <w:r w:rsidRPr="008F2711">
        <w:rPr>
          <w:color w:val="000000" w:themeColor="text1"/>
          <w:sz w:val="28"/>
          <w:szCs w:val="28"/>
          <w:shd w:val="clear" w:color="auto" w:fill="FFFFFF"/>
        </w:rPr>
        <w:t xml:space="preserve"> 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D73C9">
        <w:rPr>
          <w:color w:val="000000" w:themeColor="text1"/>
          <w:sz w:val="28"/>
          <w:szCs w:val="28"/>
          <w:shd w:val="clear" w:color="auto" w:fill="FFFFFF"/>
        </w:rPr>
        <w:t xml:space="preserve">тот момент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17% российского н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а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селения когда-либо играли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азартные игры, 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3% хотя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бы раз посещал</w:t>
      </w:r>
      <w:r>
        <w:rPr>
          <w:color w:val="000000" w:themeColor="text1"/>
          <w:sz w:val="28"/>
          <w:szCs w:val="28"/>
          <w:shd w:val="clear" w:color="auto" w:fill="FFFFFF"/>
        </w:rPr>
        <w:t>и сп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циальные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игорные заведения.</w:t>
      </w:r>
    </w:p>
    <w:p w:rsidR="001547AB" w:rsidRDefault="001547AB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2711">
        <w:rPr>
          <w:color w:val="000000" w:themeColor="text1"/>
          <w:sz w:val="28"/>
          <w:szCs w:val="28"/>
          <w:shd w:val="clear" w:color="auto" w:fill="FFFFFF"/>
        </w:rPr>
        <w:t>Первые игровые автоматы были установлены еще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СССР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1988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году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в гостиницах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Госкоминтуриста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Москве, Ленинграде, Минске, Ялте, Выбо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р</w:t>
      </w:r>
      <w:r w:rsidRPr="008F2711">
        <w:rPr>
          <w:color w:val="000000" w:themeColor="text1"/>
          <w:sz w:val="28"/>
          <w:szCs w:val="28"/>
          <w:shd w:val="clear" w:color="auto" w:fill="FFFFFF"/>
        </w:rPr>
        <w:t xml:space="preserve">ге, </w:t>
      </w:r>
      <w:proofErr w:type="spellStart"/>
      <w:r w:rsidRPr="008F2711">
        <w:rPr>
          <w:color w:val="000000" w:themeColor="text1"/>
          <w:sz w:val="28"/>
          <w:szCs w:val="28"/>
          <w:shd w:val="clear" w:color="auto" w:fill="FFFFFF"/>
        </w:rPr>
        <w:t>Таллине</w:t>
      </w:r>
      <w:proofErr w:type="spellEnd"/>
      <w:r w:rsidRPr="008F2711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 xml:space="preserve">Петрозаводске.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Весной 1989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года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столице Эстонии было о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т</w:t>
      </w:r>
      <w:r w:rsidRPr="008F2711">
        <w:rPr>
          <w:color w:val="000000" w:themeColor="text1"/>
          <w:sz w:val="28"/>
          <w:szCs w:val="28"/>
          <w:shd w:val="clear" w:color="auto" w:fill="FFFFFF"/>
        </w:rPr>
        <w:t xml:space="preserve">крыто первое казино под названием </w:t>
      </w:r>
      <w:proofErr w:type="spellStart"/>
      <w:r w:rsidRPr="008F2711">
        <w:rPr>
          <w:color w:val="000000" w:themeColor="text1"/>
          <w:sz w:val="28"/>
          <w:szCs w:val="28"/>
          <w:shd w:val="clear" w:color="auto" w:fill="FFFFFF"/>
        </w:rPr>
        <w:t>Astoria</w:t>
      </w:r>
      <w:proofErr w:type="spellEnd"/>
      <w:r w:rsidRPr="008F27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F2711">
        <w:rPr>
          <w:color w:val="000000" w:themeColor="text1"/>
          <w:sz w:val="28"/>
          <w:szCs w:val="28"/>
          <w:shd w:val="clear" w:color="auto" w:fill="FFFFFF"/>
        </w:rPr>
        <w:t>Palace</w:t>
      </w:r>
      <w:proofErr w:type="spellEnd"/>
      <w:r w:rsidRPr="008F2711">
        <w:rPr>
          <w:color w:val="000000" w:themeColor="text1"/>
          <w:sz w:val="28"/>
          <w:szCs w:val="28"/>
          <w:shd w:val="clear" w:color="auto" w:fill="FFFFFF"/>
        </w:rPr>
        <w:t>, 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23 августа 1989 года к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зино начало работать в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московском отеле «Савой»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В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2005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D73C9">
        <w:rPr>
          <w:color w:val="000000" w:themeColor="text1"/>
          <w:sz w:val="28"/>
          <w:szCs w:val="28"/>
          <w:shd w:val="clear" w:color="auto" w:fill="FFFFFF"/>
        </w:rPr>
        <w:t>году оборот каз</w:t>
      </w:r>
      <w:r w:rsidR="004D73C9">
        <w:rPr>
          <w:color w:val="000000" w:themeColor="text1"/>
          <w:sz w:val="28"/>
          <w:szCs w:val="28"/>
          <w:shd w:val="clear" w:color="auto" w:fill="FFFFFF"/>
        </w:rPr>
        <w:t>и</w:t>
      </w:r>
      <w:r w:rsidR="004D73C9">
        <w:rPr>
          <w:color w:val="000000" w:themeColor="text1"/>
          <w:sz w:val="28"/>
          <w:szCs w:val="28"/>
          <w:shd w:val="clear" w:color="auto" w:fill="FFFFFF"/>
        </w:rPr>
        <w:t xml:space="preserve">но превысил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5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млрд</w:t>
      </w:r>
      <w:proofErr w:type="gramStart"/>
      <w:r w:rsidR="004D73C9">
        <w:rPr>
          <w:color w:val="000000" w:themeColor="text1"/>
          <w:sz w:val="28"/>
          <w:szCs w:val="28"/>
          <w:shd w:val="clear" w:color="auto" w:fill="FFFFFF"/>
        </w:rPr>
        <w:t>.д</w:t>
      </w:r>
      <w:proofErr w:type="gramEnd"/>
      <w:r w:rsidR="004D73C9">
        <w:rPr>
          <w:color w:val="000000" w:themeColor="text1"/>
          <w:sz w:val="28"/>
          <w:szCs w:val="28"/>
          <w:shd w:val="clear" w:color="auto" w:fill="FFFFFF"/>
        </w:rPr>
        <w:t>олл.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и на тот момент в России насчитывалось около 400 тыс. игровых автоматов и примерно 5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тыс. игровых сто</w:t>
      </w:r>
      <w:r>
        <w:rPr>
          <w:color w:val="000000" w:themeColor="text1"/>
          <w:sz w:val="28"/>
          <w:szCs w:val="28"/>
          <w:shd w:val="clear" w:color="auto" w:fill="FFFFFF"/>
        </w:rPr>
        <w:t>лов. А по состо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нию на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2006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 было выдано более 6,3 тыс. лицензий на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 xml:space="preserve">ведение игорного бизнеса.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Обозначились и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лидеры отрасли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Ими стали группа компаний «</w:t>
      </w:r>
      <w:proofErr w:type="spellStart"/>
      <w:r w:rsidRPr="008F2711">
        <w:rPr>
          <w:color w:val="000000" w:themeColor="text1"/>
          <w:sz w:val="28"/>
          <w:szCs w:val="28"/>
          <w:shd w:val="clear" w:color="auto" w:fill="FFFFFF"/>
        </w:rPr>
        <w:t>Го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л</w:t>
      </w:r>
      <w:r w:rsidRPr="008F2711">
        <w:rPr>
          <w:color w:val="000000" w:themeColor="text1"/>
          <w:sz w:val="28"/>
          <w:szCs w:val="28"/>
          <w:shd w:val="clear" w:color="auto" w:fill="FFFFFF"/>
        </w:rPr>
        <w:t>ден</w:t>
      </w:r>
      <w:proofErr w:type="spellEnd"/>
      <w:r w:rsidRPr="008F2711">
        <w:rPr>
          <w:color w:val="000000" w:themeColor="text1"/>
          <w:sz w:val="28"/>
          <w:szCs w:val="28"/>
          <w:shd w:val="clear" w:color="auto" w:fill="FFFFFF"/>
        </w:rPr>
        <w:t xml:space="preserve"> Палас» (сеть казино), сеть игровых автоматов «Вулкан», «</w:t>
      </w:r>
      <w:proofErr w:type="spellStart"/>
      <w:r w:rsidRPr="008F2711">
        <w:rPr>
          <w:color w:val="000000" w:themeColor="text1"/>
          <w:sz w:val="28"/>
          <w:szCs w:val="28"/>
          <w:shd w:val="clear" w:color="auto" w:fill="FFFFFF"/>
        </w:rPr>
        <w:t>Супер</w:t>
      </w:r>
      <w:proofErr w:type="spellEnd"/>
      <w:r w:rsidRPr="008F271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F2711">
        <w:rPr>
          <w:color w:val="000000" w:themeColor="text1"/>
          <w:sz w:val="28"/>
          <w:szCs w:val="28"/>
          <w:shd w:val="clear" w:color="auto" w:fill="FFFFFF"/>
        </w:rPr>
        <w:t>Слотс</w:t>
      </w:r>
      <w:proofErr w:type="spellEnd"/>
      <w:r w:rsidRPr="008F2711">
        <w:rPr>
          <w:color w:val="000000" w:themeColor="text1"/>
          <w:sz w:val="28"/>
          <w:szCs w:val="28"/>
          <w:shd w:val="clear" w:color="auto" w:fill="FFFFFF"/>
        </w:rPr>
        <w:t>», «</w:t>
      </w:r>
      <w:proofErr w:type="spellStart"/>
      <w:r w:rsidRPr="008F2711">
        <w:rPr>
          <w:color w:val="000000" w:themeColor="text1"/>
          <w:sz w:val="28"/>
          <w:szCs w:val="28"/>
          <w:shd w:val="clear" w:color="auto" w:fill="FFFFFF"/>
        </w:rPr>
        <w:t>Джекпот</w:t>
      </w:r>
      <w:proofErr w:type="spellEnd"/>
      <w:r w:rsidRPr="008F2711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1547AB" w:rsidRPr="000452D4" w:rsidRDefault="001547AB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2009 </w:t>
      </w:r>
      <w:r w:rsidRPr="008F2711">
        <w:rPr>
          <w:color w:val="000000" w:themeColor="text1"/>
          <w:sz w:val="28"/>
          <w:szCs w:val="28"/>
        </w:rPr>
        <w:t>года всего этого не</w:t>
      </w:r>
      <w:r>
        <w:rPr>
          <w:color w:val="000000" w:themeColor="text1"/>
          <w:sz w:val="28"/>
          <w:szCs w:val="28"/>
        </w:rPr>
        <w:t xml:space="preserve"> </w:t>
      </w:r>
      <w:r w:rsidRPr="008F2711">
        <w:rPr>
          <w:color w:val="000000" w:themeColor="text1"/>
          <w:sz w:val="28"/>
          <w:szCs w:val="28"/>
        </w:rPr>
        <w:t>стало</w:t>
      </w:r>
      <w:r>
        <w:rPr>
          <w:color w:val="000000" w:themeColor="text1"/>
          <w:sz w:val="28"/>
          <w:szCs w:val="28"/>
        </w:rPr>
        <w:t xml:space="preserve"> – игорный бизнес практически замер</w:t>
      </w:r>
      <w:r w:rsidRPr="008F2711">
        <w:rPr>
          <w:color w:val="000000" w:themeColor="text1"/>
          <w:sz w:val="28"/>
          <w:szCs w:val="28"/>
        </w:rPr>
        <w:t>. При этом отмечает</w:t>
      </w:r>
      <w:r>
        <w:rPr>
          <w:color w:val="000000" w:themeColor="text1"/>
          <w:sz w:val="28"/>
          <w:szCs w:val="28"/>
        </w:rPr>
        <w:t>ся</w:t>
      </w:r>
      <w:r w:rsidRPr="008F2711">
        <w:rPr>
          <w:color w:val="000000" w:themeColor="text1"/>
          <w:sz w:val="28"/>
          <w:szCs w:val="28"/>
        </w:rPr>
        <w:t xml:space="preserve"> еще одн</w:t>
      </w:r>
      <w:r>
        <w:rPr>
          <w:color w:val="000000" w:themeColor="text1"/>
          <w:sz w:val="28"/>
          <w:szCs w:val="28"/>
        </w:rPr>
        <w:t>а</w:t>
      </w:r>
      <w:r w:rsidRPr="008F2711">
        <w:rPr>
          <w:color w:val="000000" w:themeColor="text1"/>
          <w:sz w:val="28"/>
          <w:szCs w:val="28"/>
        </w:rPr>
        <w:t xml:space="preserve"> важн</w:t>
      </w:r>
      <w:r>
        <w:rPr>
          <w:color w:val="000000" w:themeColor="text1"/>
          <w:sz w:val="28"/>
          <w:szCs w:val="28"/>
        </w:rPr>
        <w:t>ая составляющая</w:t>
      </w:r>
      <w:r w:rsidRPr="008F2711">
        <w:rPr>
          <w:color w:val="000000" w:themeColor="text1"/>
          <w:sz w:val="28"/>
          <w:szCs w:val="28"/>
        </w:rPr>
        <w:t xml:space="preserve"> игорного бизнеса, под которым обычно принято понимать казино и</w:t>
      </w:r>
      <w:r>
        <w:rPr>
          <w:color w:val="000000" w:themeColor="text1"/>
          <w:sz w:val="28"/>
          <w:szCs w:val="28"/>
        </w:rPr>
        <w:t xml:space="preserve"> игровые автоматы. </w:t>
      </w:r>
      <w:r w:rsidRPr="008F2711">
        <w:rPr>
          <w:color w:val="000000" w:themeColor="text1"/>
          <w:sz w:val="28"/>
          <w:szCs w:val="28"/>
        </w:rPr>
        <w:t>Как отрасль игорный бизнес развивался самостоятельно, без помощи государства. На</w:t>
      </w:r>
      <w:r>
        <w:rPr>
          <w:color w:val="000000" w:themeColor="text1"/>
          <w:sz w:val="28"/>
          <w:szCs w:val="28"/>
        </w:rPr>
        <w:t xml:space="preserve"> </w:t>
      </w:r>
      <w:r w:rsidRPr="008F2711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ерритории России было около 100 </w:t>
      </w:r>
      <w:r w:rsidRPr="008F2711">
        <w:rPr>
          <w:color w:val="000000" w:themeColor="text1"/>
          <w:sz w:val="28"/>
          <w:szCs w:val="28"/>
        </w:rPr>
        <w:t xml:space="preserve">заводов, которые выпускали ту </w:t>
      </w:r>
      <w:r>
        <w:rPr>
          <w:color w:val="000000" w:themeColor="text1"/>
          <w:sz w:val="28"/>
          <w:szCs w:val="28"/>
        </w:rPr>
        <w:t xml:space="preserve">или иную продукцию, связанную с </w:t>
      </w:r>
      <w:r w:rsidRPr="008F2711">
        <w:rPr>
          <w:color w:val="000000" w:themeColor="text1"/>
          <w:sz w:val="28"/>
          <w:szCs w:val="28"/>
        </w:rPr>
        <w:t>игорным бизнесом. Каждое крупное казино закл</w:t>
      </w:r>
      <w:r w:rsidRPr="008F2711">
        <w:rPr>
          <w:color w:val="000000" w:themeColor="text1"/>
          <w:sz w:val="28"/>
          <w:szCs w:val="28"/>
        </w:rPr>
        <w:t>ю</w:t>
      </w:r>
      <w:r w:rsidRPr="008F2711">
        <w:rPr>
          <w:color w:val="000000" w:themeColor="text1"/>
          <w:sz w:val="28"/>
          <w:szCs w:val="28"/>
        </w:rPr>
        <w:t>чало договоры минимум со</w:t>
      </w:r>
      <w:r>
        <w:rPr>
          <w:color w:val="000000" w:themeColor="text1"/>
          <w:sz w:val="28"/>
          <w:szCs w:val="28"/>
        </w:rPr>
        <w:t xml:space="preserve"> </w:t>
      </w:r>
      <w:r w:rsidRPr="008F2711">
        <w:rPr>
          <w:color w:val="000000" w:themeColor="text1"/>
          <w:sz w:val="28"/>
          <w:szCs w:val="28"/>
        </w:rPr>
        <w:t>150–180</w:t>
      </w:r>
      <w:r>
        <w:rPr>
          <w:color w:val="000000" w:themeColor="text1"/>
          <w:sz w:val="28"/>
          <w:szCs w:val="28"/>
        </w:rPr>
        <w:t xml:space="preserve"> </w:t>
      </w:r>
      <w:r w:rsidRPr="008F2711">
        <w:rPr>
          <w:color w:val="000000" w:themeColor="text1"/>
          <w:sz w:val="28"/>
          <w:szCs w:val="28"/>
        </w:rPr>
        <w:t>предприятиями, начиная от</w:t>
      </w:r>
      <w:r>
        <w:rPr>
          <w:color w:val="000000" w:themeColor="text1"/>
          <w:sz w:val="28"/>
          <w:szCs w:val="28"/>
        </w:rPr>
        <w:t xml:space="preserve"> </w:t>
      </w:r>
      <w:r w:rsidRPr="008F2711">
        <w:rPr>
          <w:color w:val="000000" w:themeColor="text1"/>
          <w:sz w:val="28"/>
          <w:szCs w:val="28"/>
        </w:rPr>
        <w:t>зубочисток и</w:t>
      </w:r>
      <w:r>
        <w:rPr>
          <w:color w:val="000000" w:themeColor="text1"/>
          <w:sz w:val="28"/>
          <w:szCs w:val="28"/>
        </w:rPr>
        <w:t xml:space="preserve"> </w:t>
      </w:r>
      <w:r w:rsidRPr="008F2711">
        <w:rPr>
          <w:color w:val="000000" w:themeColor="text1"/>
          <w:sz w:val="28"/>
          <w:szCs w:val="28"/>
        </w:rPr>
        <w:t xml:space="preserve">заканчивая огромными инженерными </w:t>
      </w:r>
      <w:r>
        <w:rPr>
          <w:color w:val="000000" w:themeColor="text1"/>
          <w:sz w:val="28"/>
          <w:szCs w:val="28"/>
        </w:rPr>
        <w:t xml:space="preserve">приборами, службами </w:t>
      </w:r>
      <w:proofErr w:type="spellStart"/>
      <w:r>
        <w:rPr>
          <w:color w:val="000000" w:themeColor="text1"/>
          <w:sz w:val="28"/>
          <w:szCs w:val="28"/>
        </w:rPr>
        <w:t>видеоохраны</w:t>
      </w:r>
      <w:proofErr w:type="spellEnd"/>
      <w:r>
        <w:rPr>
          <w:color w:val="000000" w:themeColor="text1"/>
          <w:sz w:val="28"/>
          <w:szCs w:val="28"/>
        </w:rPr>
        <w:t xml:space="preserve">. Эта отрасль давала ежегодно более 2 </w:t>
      </w:r>
      <w:r w:rsidRPr="008F2711">
        <w:rPr>
          <w:color w:val="000000" w:themeColor="text1"/>
          <w:sz w:val="28"/>
          <w:szCs w:val="28"/>
        </w:rPr>
        <w:t>млрд</w:t>
      </w:r>
      <w:r>
        <w:rPr>
          <w:color w:val="000000" w:themeColor="text1"/>
          <w:sz w:val="28"/>
          <w:szCs w:val="28"/>
        </w:rPr>
        <w:t>. долларов</w:t>
      </w:r>
      <w:r w:rsidRPr="008F2711">
        <w:rPr>
          <w:color w:val="000000" w:themeColor="text1"/>
          <w:sz w:val="28"/>
          <w:szCs w:val="28"/>
        </w:rPr>
        <w:t xml:space="preserve"> налоговых платежей. </w:t>
      </w:r>
      <w:r>
        <w:rPr>
          <w:color w:val="000000" w:themeColor="text1"/>
          <w:sz w:val="28"/>
          <w:szCs w:val="28"/>
        </w:rPr>
        <w:t xml:space="preserve">К сожалению, с переводом казино в игровые зоны, поступления </w:t>
      </w:r>
      <w:r w:rsidRPr="000452D4">
        <w:rPr>
          <w:color w:val="000000" w:themeColor="text1"/>
          <w:sz w:val="28"/>
          <w:szCs w:val="28"/>
        </w:rPr>
        <w:t xml:space="preserve">налога на игорный бизнес были сведены </w:t>
      </w:r>
      <w:proofErr w:type="gramStart"/>
      <w:r w:rsidRPr="000452D4">
        <w:rPr>
          <w:color w:val="000000" w:themeColor="text1"/>
          <w:sz w:val="28"/>
          <w:szCs w:val="28"/>
        </w:rPr>
        <w:t>на</w:t>
      </w:r>
      <w:proofErr w:type="gramEnd"/>
      <w:r w:rsidRPr="000452D4">
        <w:rPr>
          <w:color w:val="000000" w:themeColor="text1"/>
          <w:sz w:val="28"/>
          <w:szCs w:val="28"/>
        </w:rPr>
        <w:t xml:space="preserve"> нет.</w:t>
      </w:r>
    </w:p>
    <w:p w:rsidR="001547AB" w:rsidRPr="000452D4" w:rsidRDefault="001547AB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Казино перевели на зональное распределение</w:t>
      </w:r>
      <w:r w:rsidRPr="000452D4"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На сегодняшний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>
        <w:rPr>
          <w:color w:val="000000" w:themeColor="text1"/>
          <w:sz w:val="28"/>
          <w:szCs w:val="28"/>
        </w:rPr>
        <w:t xml:space="preserve"> день, пусть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>
        <w:rPr>
          <w:color w:val="000000" w:themeColor="text1"/>
          <w:sz w:val="28"/>
          <w:szCs w:val="28"/>
        </w:rPr>
        <w:t xml:space="preserve"> даже на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>
        <w:rPr>
          <w:color w:val="000000" w:themeColor="text1"/>
          <w:sz w:val="28"/>
          <w:szCs w:val="28"/>
        </w:rPr>
        <w:t xml:space="preserve"> бумаге, 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их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0452D4">
        <w:rPr>
          <w:color w:val="000000" w:themeColor="text1"/>
          <w:sz w:val="28"/>
          <w:szCs w:val="28"/>
        </w:rPr>
        <w:t xml:space="preserve"> шесть</w:t>
      </w:r>
      <w:r>
        <w:rPr>
          <w:color w:val="000000" w:themeColor="text1"/>
          <w:sz w:val="28"/>
          <w:szCs w:val="28"/>
        </w:rPr>
        <w:t xml:space="preserve"> –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обосновано</w:t>
      </w:r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Азов</w:t>
      </w:r>
      <w:r>
        <w:rPr>
          <w:color w:val="000000" w:themeColor="text1"/>
          <w:sz w:val="28"/>
          <w:szCs w:val="28"/>
        </w:rPr>
        <w:noBreakHyphen/>
        <w:t>сити</w:t>
      </w:r>
      <w:proofErr w:type="spellEnd"/>
      <w:r>
        <w:rPr>
          <w:color w:val="000000" w:themeColor="text1"/>
          <w:sz w:val="28"/>
          <w:szCs w:val="28"/>
        </w:rPr>
        <w:t>»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Краснодар</w:t>
      </w:r>
      <w:r>
        <w:rPr>
          <w:color w:val="000000" w:themeColor="text1"/>
          <w:sz w:val="28"/>
          <w:szCs w:val="28"/>
        </w:rPr>
        <w:t>ском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крае, «Сибирская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монета»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Алтайском,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человеческого фактора успехом</w:t>
      </w:r>
      <w:r w:rsidRPr="000452D4">
        <w:rPr>
          <w:color w:val="000000" w:themeColor="text1"/>
          <w:sz w:val="28"/>
          <w:szCs w:val="28"/>
        </w:rPr>
        <w:t xml:space="preserve"> «Примо</w:t>
      </w:r>
      <w:r>
        <w:rPr>
          <w:color w:val="000000" w:themeColor="text1"/>
          <w:sz w:val="28"/>
          <w:szCs w:val="28"/>
        </w:rPr>
        <w:t>рье» в Приморском,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«Янтарная»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Калининградской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человеческого фактора успехом</w:t>
      </w:r>
      <w:r w:rsidRPr="000452D4">
        <w:rPr>
          <w:color w:val="000000" w:themeColor="text1"/>
          <w:sz w:val="28"/>
          <w:szCs w:val="28"/>
        </w:rPr>
        <w:t xml:space="preserve"> области, «Красная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0452D4">
        <w:rPr>
          <w:color w:val="000000" w:themeColor="text1"/>
          <w:sz w:val="28"/>
          <w:szCs w:val="28"/>
        </w:rPr>
        <w:t xml:space="preserve"> поляна</w:t>
      </w:r>
      <w:proofErr w:type="gramEnd"/>
      <w:r w:rsidRPr="000452D4">
        <w:rPr>
          <w:color w:val="000000" w:themeColor="text1"/>
          <w:sz w:val="28"/>
          <w:szCs w:val="28"/>
        </w:rPr>
        <w:t>» в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Сочи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 переключается внутрь успехом</w:t>
      </w:r>
      <w:r w:rsidRPr="000452D4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«Крым»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в </w:t>
      </w:r>
      <w:r w:rsidRPr="000452D4">
        <w:rPr>
          <w:color w:val="000000" w:themeColor="text1"/>
          <w:sz w:val="28"/>
          <w:szCs w:val="28"/>
        </w:rPr>
        <w:t xml:space="preserve">Крыму. </w:t>
      </w:r>
      <w:r>
        <w:rPr>
          <w:color w:val="000000" w:themeColor="text1"/>
          <w:sz w:val="28"/>
          <w:szCs w:val="28"/>
        </w:rPr>
        <w:t>Кроме последней,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 переключается внутрь успехом</w:t>
      </w:r>
      <w:r>
        <w:rPr>
          <w:color w:val="000000" w:themeColor="text1"/>
          <w:sz w:val="28"/>
          <w:szCs w:val="28"/>
        </w:rPr>
        <w:t xml:space="preserve"> которая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>
        <w:rPr>
          <w:color w:val="000000" w:themeColor="text1"/>
          <w:sz w:val="28"/>
          <w:szCs w:val="28"/>
        </w:rPr>
        <w:t xml:space="preserve"> пока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стадии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0452D4">
        <w:rPr>
          <w:color w:val="000000" w:themeColor="text1"/>
          <w:sz w:val="28"/>
          <w:szCs w:val="28"/>
        </w:rPr>
        <w:t xml:space="preserve"> проектирования, все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0452D4">
        <w:rPr>
          <w:color w:val="000000" w:themeColor="text1"/>
          <w:sz w:val="28"/>
          <w:szCs w:val="28"/>
        </w:rPr>
        <w:t xml:space="preserve"> ос</w:t>
      </w:r>
      <w:r>
        <w:rPr>
          <w:color w:val="000000" w:themeColor="text1"/>
          <w:sz w:val="28"/>
          <w:szCs w:val="28"/>
        </w:rPr>
        <w:t>тальные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>
        <w:rPr>
          <w:color w:val="000000" w:themeColor="text1"/>
          <w:sz w:val="28"/>
          <w:szCs w:val="28"/>
        </w:rPr>
        <w:t xml:space="preserve"> сч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таются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активными.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proofErr w:type="gramStart"/>
      <w:r>
        <w:rPr>
          <w:color w:val="000000" w:themeColor="text1"/>
          <w:sz w:val="28"/>
          <w:szCs w:val="28"/>
        </w:rPr>
        <w:t xml:space="preserve"> Н</w:t>
      </w:r>
      <w:proofErr w:type="gramEnd"/>
      <w:r>
        <w:rPr>
          <w:color w:val="000000" w:themeColor="text1"/>
          <w:sz w:val="28"/>
          <w:szCs w:val="28"/>
        </w:rPr>
        <w:t>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при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0452D4">
        <w:rPr>
          <w:color w:val="000000" w:themeColor="text1"/>
          <w:sz w:val="28"/>
          <w:szCs w:val="28"/>
        </w:rPr>
        <w:t xml:space="preserve"> этом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0452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Федеральная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налоговая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служба</w:t>
      </w:r>
      <w:r w:rsidRPr="000452D4">
        <w:rPr>
          <w:color w:val="000000" w:themeColor="text1"/>
          <w:sz w:val="28"/>
          <w:szCs w:val="28"/>
        </w:rPr>
        <w:t xml:space="preserve"> называет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0452D4">
        <w:rPr>
          <w:color w:val="000000" w:themeColor="text1"/>
          <w:sz w:val="28"/>
          <w:szCs w:val="28"/>
        </w:rPr>
        <w:t xml:space="preserve"> действующими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0452D4">
        <w:rPr>
          <w:color w:val="000000" w:themeColor="text1"/>
          <w:sz w:val="28"/>
          <w:szCs w:val="28"/>
        </w:rPr>
        <w:t xml:space="preserve"> только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0452D4">
        <w:rPr>
          <w:color w:val="000000" w:themeColor="text1"/>
          <w:sz w:val="28"/>
          <w:szCs w:val="28"/>
        </w:rPr>
        <w:t xml:space="preserve"> две</w:t>
      </w:r>
      <w:r>
        <w:rPr>
          <w:color w:val="000000" w:themeColor="text1"/>
          <w:sz w:val="28"/>
          <w:szCs w:val="28"/>
        </w:rPr>
        <w:t xml:space="preserve"> –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расходует развития</w:t>
      </w:r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Азов</w:t>
      </w:r>
      <w:r>
        <w:rPr>
          <w:color w:val="000000" w:themeColor="text1"/>
          <w:sz w:val="28"/>
          <w:szCs w:val="28"/>
        </w:rPr>
        <w:noBreakHyphen/>
        <w:t>сити</w:t>
      </w:r>
      <w:proofErr w:type="spellEnd"/>
      <w:r>
        <w:rPr>
          <w:color w:val="000000" w:themeColor="text1"/>
          <w:sz w:val="28"/>
          <w:szCs w:val="28"/>
        </w:rPr>
        <w:t>» 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«Сибирскую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 дейстует  успехом</w:t>
      </w:r>
      <w:r w:rsidRPr="000452D4">
        <w:rPr>
          <w:color w:val="000000" w:themeColor="text1"/>
          <w:sz w:val="28"/>
          <w:szCs w:val="28"/>
        </w:rPr>
        <w:t xml:space="preserve"> монету». Впрочем,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0452D4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их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0452D4">
        <w:rPr>
          <w:color w:val="000000" w:themeColor="text1"/>
          <w:sz w:val="28"/>
          <w:szCs w:val="28"/>
        </w:rPr>
        <w:t xml:space="preserve"> вряд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ли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0452D4">
        <w:rPr>
          <w:color w:val="000000" w:themeColor="text1"/>
          <w:sz w:val="28"/>
          <w:szCs w:val="28"/>
        </w:rPr>
        <w:t xml:space="preserve"> можно считать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0452D4">
        <w:rPr>
          <w:color w:val="000000" w:themeColor="text1"/>
          <w:sz w:val="28"/>
          <w:szCs w:val="28"/>
        </w:rPr>
        <w:t xml:space="preserve"> состоявшимися. </w:t>
      </w:r>
    </w:p>
    <w:p w:rsidR="001547AB" w:rsidRDefault="001547AB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452D4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начала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 w:rsidRPr="000452D4">
        <w:rPr>
          <w:color w:val="000000" w:themeColor="text1"/>
          <w:sz w:val="28"/>
          <w:szCs w:val="28"/>
        </w:rPr>
        <w:t xml:space="preserve"> 2019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года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0452D4">
        <w:rPr>
          <w:color w:val="000000" w:themeColor="text1"/>
          <w:sz w:val="28"/>
          <w:szCs w:val="28"/>
        </w:rPr>
        <w:t xml:space="preserve"> федеральн</w:t>
      </w:r>
      <w:r>
        <w:rPr>
          <w:color w:val="000000" w:themeColor="text1"/>
          <w:sz w:val="28"/>
          <w:szCs w:val="28"/>
        </w:rPr>
        <w:t>ое правительство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распорядилось </w:t>
      </w:r>
      <w:r w:rsidRPr="000452D4">
        <w:rPr>
          <w:color w:val="000000" w:themeColor="text1"/>
          <w:sz w:val="28"/>
          <w:szCs w:val="28"/>
        </w:rPr>
        <w:t xml:space="preserve">закрыть </w:t>
      </w:r>
      <w:r>
        <w:rPr>
          <w:color w:val="000000" w:themeColor="text1"/>
          <w:sz w:val="28"/>
          <w:szCs w:val="28"/>
        </w:rPr>
        <w:t>зону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«Азов-Сити»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развивать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казино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Сочи,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двум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зонам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одном регионе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0452D4"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</w:rPr>
        <w:t xml:space="preserve"> </w:t>
      </w:r>
      <w:r w:rsidRPr="000452D4">
        <w:rPr>
          <w:color w:val="000000" w:themeColor="text1"/>
          <w:sz w:val="28"/>
          <w:szCs w:val="28"/>
        </w:rPr>
        <w:t>бывать.</w:t>
      </w:r>
    </w:p>
    <w:p w:rsidR="001547AB" w:rsidRPr="00602E52" w:rsidRDefault="001547AB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2E52">
        <w:rPr>
          <w:color w:val="000000" w:themeColor="text1"/>
          <w:sz w:val="28"/>
          <w:szCs w:val="28"/>
        </w:rPr>
        <w:lastRenderedPageBreak/>
        <w:t>У остальных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расходует успехом</w:t>
      </w:r>
      <w:r w:rsidRPr="00602E52">
        <w:rPr>
          <w:color w:val="000000" w:themeColor="text1"/>
          <w:sz w:val="28"/>
          <w:szCs w:val="28"/>
        </w:rPr>
        <w:t xml:space="preserve"> зон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тоже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602E52">
        <w:rPr>
          <w:color w:val="000000" w:themeColor="text1"/>
          <w:sz w:val="28"/>
          <w:szCs w:val="28"/>
        </w:rPr>
        <w:t xml:space="preserve"> все по-прежнему</w:t>
      </w:r>
      <w:r w:rsidR="00506545">
        <w:rPr>
          <w:color w:val="000000" w:themeColor="text1"/>
          <w:sz w:val="28"/>
          <w:szCs w:val="28"/>
        </w:rPr>
        <w:t xml:space="preserve"> только</w:t>
      </w:r>
      <w:r w:rsidRPr="00602E52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планах.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расходует успехом</w:t>
      </w:r>
      <w:r w:rsidRPr="00602E52">
        <w:rPr>
          <w:color w:val="000000" w:themeColor="text1"/>
          <w:sz w:val="28"/>
          <w:szCs w:val="28"/>
        </w:rPr>
        <w:t xml:space="preserve"> Так,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«Сиби</w:t>
      </w:r>
      <w:r w:rsidRPr="00602E52">
        <w:rPr>
          <w:color w:val="000000" w:themeColor="text1"/>
          <w:sz w:val="28"/>
          <w:szCs w:val="28"/>
        </w:rPr>
        <w:t>р</w:t>
      </w:r>
      <w:r w:rsidRPr="00602E52">
        <w:rPr>
          <w:color w:val="000000" w:themeColor="text1"/>
          <w:sz w:val="28"/>
          <w:szCs w:val="28"/>
        </w:rPr>
        <w:t>ская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602E52">
        <w:rPr>
          <w:color w:val="000000" w:themeColor="text1"/>
          <w:sz w:val="28"/>
          <w:szCs w:val="28"/>
        </w:rPr>
        <w:t xml:space="preserve"> монета» предусматривает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расходует успехом</w:t>
      </w:r>
      <w:r w:rsidRPr="00602E52">
        <w:rPr>
          <w:color w:val="000000" w:themeColor="text1"/>
          <w:sz w:val="28"/>
          <w:szCs w:val="28"/>
        </w:rPr>
        <w:t xml:space="preserve"> строительство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15</w:t>
      </w:r>
      <w:r>
        <w:rPr>
          <w:color w:val="000000" w:themeColor="text1"/>
          <w:sz w:val="28"/>
          <w:szCs w:val="28"/>
        </w:rPr>
        <w:t xml:space="preserve"> казино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гостиниц на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расходует успехом</w:t>
      </w:r>
      <w:r>
        <w:rPr>
          <w:color w:val="000000" w:themeColor="text1"/>
          <w:sz w:val="28"/>
          <w:szCs w:val="28"/>
        </w:rPr>
        <w:t xml:space="preserve"> 3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тыс.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человек.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602E52">
        <w:rPr>
          <w:color w:val="000000" w:themeColor="text1"/>
          <w:sz w:val="28"/>
          <w:szCs w:val="28"/>
        </w:rPr>
        <w:t xml:space="preserve"> Строительство</w:t>
      </w:r>
      <w:r>
        <w:rPr>
          <w:color w:val="000000" w:themeColor="text1"/>
          <w:sz w:val="28"/>
          <w:szCs w:val="28"/>
        </w:rPr>
        <w:t xml:space="preserve"> оценивается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расходует успехом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30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млрд</w:t>
      </w:r>
      <w:r>
        <w:rPr>
          <w:color w:val="000000" w:themeColor="text1"/>
          <w:sz w:val="28"/>
          <w:szCs w:val="28"/>
        </w:rPr>
        <w:t>.</w:t>
      </w:r>
      <w:r w:rsidRPr="00602E52">
        <w:rPr>
          <w:color w:val="000000" w:themeColor="text1"/>
          <w:sz w:val="28"/>
          <w:szCs w:val="28"/>
        </w:rPr>
        <w:t xml:space="preserve"> рублей.</w:t>
      </w:r>
      <w:r>
        <w:rPr>
          <w:color w:val="000000" w:themeColor="text1"/>
          <w:sz w:val="28"/>
          <w:szCs w:val="28"/>
        </w:rPr>
        <w:t xml:space="preserve"> 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расходует успехом</w:t>
      </w:r>
      <w:r>
        <w:rPr>
          <w:color w:val="000000" w:themeColor="text1"/>
          <w:sz w:val="28"/>
          <w:szCs w:val="28"/>
        </w:rPr>
        <w:t xml:space="preserve"> прибыльной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эту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расходует успехом</w:t>
      </w:r>
      <w:r>
        <w:rPr>
          <w:color w:val="000000" w:themeColor="text1"/>
          <w:sz w:val="28"/>
          <w:szCs w:val="28"/>
        </w:rPr>
        <w:t xml:space="preserve"> зону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назвать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довольно сложно.</w:t>
      </w:r>
    </w:p>
    <w:p w:rsidR="001547AB" w:rsidRPr="00602E52" w:rsidRDefault="001547AB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«Приморье»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 пронзительным успехом успехом</w:t>
      </w:r>
      <w:r>
        <w:rPr>
          <w:color w:val="000000" w:themeColor="text1"/>
          <w:sz w:val="28"/>
          <w:szCs w:val="28"/>
        </w:rPr>
        <w:t xml:space="preserve"> обустраивают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Артемовском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 пронзительным успехом успехом</w:t>
      </w:r>
      <w:r w:rsidRPr="00602E52">
        <w:rPr>
          <w:color w:val="000000" w:themeColor="text1"/>
          <w:sz w:val="28"/>
          <w:szCs w:val="28"/>
        </w:rPr>
        <w:t xml:space="preserve"> городском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602E52">
        <w:rPr>
          <w:color w:val="000000" w:themeColor="text1"/>
          <w:sz w:val="28"/>
          <w:szCs w:val="28"/>
        </w:rPr>
        <w:t xml:space="preserve"> округе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602E52">
        <w:rPr>
          <w:color w:val="000000" w:themeColor="text1"/>
          <w:sz w:val="28"/>
          <w:szCs w:val="28"/>
        </w:rPr>
        <w:t xml:space="preserve"> Примо</w:t>
      </w:r>
      <w:r w:rsidRPr="00602E52">
        <w:rPr>
          <w:color w:val="000000" w:themeColor="text1"/>
          <w:sz w:val="28"/>
          <w:szCs w:val="28"/>
        </w:rPr>
        <w:t>р</w:t>
      </w:r>
      <w:r w:rsidRPr="00602E52">
        <w:rPr>
          <w:color w:val="000000" w:themeColor="text1"/>
          <w:sz w:val="28"/>
          <w:szCs w:val="28"/>
        </w:rPr>
        <w:t>ского края,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 пронзительным успехом успехом</w:t>
      </w:r>
      <w:r w:rsidRPr="00602E52">
        <w:rPr>
          <w:color w:val="000000" w:themeColor="text1"/>
          <w:sz w:val="28"/>
          <w:szCs w:val="28"/>
        </w:rPr>
        <w:t xml:space="preserve"> неподалеку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602E52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Владивостока.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602E52">
        <w:rPr>
          <w:color w:val="000000" w:themeColor="text1"/>
          <w:sz w:val="28"/>
          <w:szCs w:val="28"/>
        </w:rPr>
        <w:t xml:space="preserve"> Стро</w:t>
      </w:r>
      <w:r>
        <w:rPr>
          <w:color w:val="000000" w:themeColor="text1"/>
          <w:sz w:val="28"/>
          <w:szCs w:val="28"/>
        </w:rPr>
        <w:t>ительство будет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 пронзительным успехом успехом</w:t>
      </w:r>
      <w:r>
        <w:rPr>
          <w:color w:val="000000" w:themeColor="text1"/>
          <w:sz w:val="28"/>
          <w:szCs w:val="28"/>
        </w:rPr>
        <w:t xml:space="preserve"> продолжаться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до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>
        <w:rPr>
          <w:color w:val="000000" w:themeColor="text1"/>
          <w:sz w:val="28"/>
          <w:szCs w:val="28"/>
        </w:rPr>
        <w:t xml:space="preserve"> 2022 </w:t>
      </w:r>
      <w:r w:rsidRPr="00602E52">
        <w:rPr>
          <w:color w:val="000000" w:themeColor="text1"/>
          <w:sz w:val="28"/>
          <w:szCs w:val="28"/>
        </w:rPr>
        <w:t>года. По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плану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 пронзительным успехом успехом</w:t>
      </w:r>
      <w:r w:rsidRPr="00602E52">
        <w:rPr>
          <w:color w:val="000000" w:themeColor="text1"/>
          <w:sz w:val="28"/>
          <w:szCs w:val="28"/>
        </w:rPr>
        <w:t xml:space="preserve"> предусмотрено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602E52">
        <w:rPr>
          <w:color w:val="000000" w:themeColor="text1"/>
          <w:sz w:val="28"/>
          <w:szCs w:val="28"/>
        </w:rPr>
        <w:t xml:space="preserve"> 16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отелей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человеком</w:t>
      </w:r>
      <w:r w:rsidRPr="00602E52">
        <w:rPr>
          <w:color w:val="000000" w:themeColor="text1"/>
          <w:sz w:val="28"/>
          <w:szCs w:val="28"/>
        </w:rPr>
        <w:t xml:space="preserve"> различной категории,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человеком</w:t>
      </w:r>
      <w:r w:rsidRPr="00602E52">
        <w:rPr>
          <w:color w:val="000000" w:themeColor="text1"/>
          <w:sz w:val="28"/>
          <w:szCs w:val="28"/>
        </w:rPr>
        <w:t xml:space="preserve"> ра</w:t>
      </w:r>
      <w:r w:rsidRPr="00602E52">
        <w:rPr>
          <w:color w:val="000000" w:themeColor="text1"/>
          <w:sz w:val="28"/>
          <w:szCs w:val="28"/>
        </w:rPr>
        <w:t>з</w:t>
      </w:r>
      <w:r w:rsidRPr="00602E52">
        <w:rPr>
          <w:color w:val="000000" w:themeColor="text1"/>
          <w:sz w:val="28"/>
          <w:szCs w:val="28"/>
        </w:rPr>
        <w:t>влекательные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602E52">
        <w:rPr>
          <w:color w:val="000000" w:themeColor="text1"/>
          <w:sz w:val="28"/>
          <w:szCs w:val="28"/>
        </w:rPr>
        <w:t xml:space="preserve"> центры,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человеком</w:t>
      </w:r>
      <w:r w:rsidRPr="00602E52">
        <w:rPr>
          <w:color w:val="000000" w:themeColor="text1"/>
          <w:sz w:val="28"/>
          <w:szCs w:val="28"/>
        </w:rPr>
        <w:t xml:space="preserve"> </w:t>
      </w:r>
      <w:proofErr w:type="gramStart"/>
      <w:r w:rsidRPr="00602E52">
        <w:rPr>
          <w:color w:val="000000" w:themeColor="text1"/>
          <w:sz w:val="28"/>
          <w:szCs w:val="28"/>
        </w:rPr>
        <w:t>горнолыжная</w:t>
      </w:r>
      <w:proofErr w:type="gramEnd"/>
      <w:r w:rsidRPr="00602E52">
        <w:rPr>
          <w:color w:val="000000" w:themeColor="text1"/>
          <w:sz w:val="28"/>
          <w:szCs w:val="28"/>
        </w:rPr>
        <w:t xml:space="preserve"> трасс.</w:t>
      </w:r>
      <w:r>
        <w:rPr>
          <w:color w:val="000000" w:themeColor="text1"/>
          <w:sz w:val="28"/>
          <w:szCs w:val="28"/>
        </w:rPr>
        <w:t xml:space="preserve"> Проект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разбит на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три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этапа. Пе</w:t>
      </w:r>
      <w:r w:rsidRPr="00602E52">
        <w:rPr>
          <w:color w:val="000000" w:themeColor="text1"/>
          <w:sz w:val="28"/>
          <w:szCs w:val="28"/>
        </w:rPr>
        <w:t>р</w:t>
      </w:r>
      <w:r w:rsidRPr="00602E52">
        <w:rPr>
          <w:color w:val="000000" w:themeColor="text1"/>
          <w:sz w:val="28"/>
          <w:szCs w:val="28"/>
        </w:rPr>
        <w:t>вый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долж</w:t>
      </w:r>
      <w:r>
        <w:rPr>
          <w:color w:val="000000" w:themeColor="text1"/>
          <w:sz w:val="28"/>
          <w:szCs w:val="28"/>
        </w:rPr>
        <w:t>ен был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завершиться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конце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прошлого года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предусматривал ввод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первых пяти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отелей и казино.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Общий объем</w:t>
      </w:r>
      <w:r>
        <w:rPr>
          <w:color w:val="000000" w:themeColor="text1"/>
          <w:sz w:val="28"/>
          <w:szCs w:val="28"/>
        </w:rPr>
        <w:t xml:space="preserve"> капиталовложений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оценивался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1,8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млрд.</w:t>
      </w:r>
      <w:r>
        <w:rPr>
          <w:color w:val="000000" w:themeColor="text1"/>
          <w:sz w:val="28"/>
          <w:szCs w:val="28"/>
        </w:rPr>
        <w:t xml:space="preserve"> долларов.</w:t>
      </w:r>
      <w:r w:rsidRPr="00602E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Генеральным подрядчиком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выступила китайская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комп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ния, отстроившая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во Владивостоке</w:t>
      </w:r>
      <w:r w:rsidRPr="00602E52">
        <w:rPr>
          <w:color w:val="000000" w:themeColor="text1"/>
          <w:sz w:val="28"/>
          <w:szCs w:val="28"/>
        </w:rPr>
        <w:t xml:space="preserve"> великолепные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 w:rsidRPr="00602E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здания, оснащенные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об</w:t>
      </w:r>
      <w:r w:rsidRPr="00602E52">
        <w:rPr>
          <w:color w:val="000000" w:themeColor="text1"/>
          <w:sz w:val="28"/>
          <w:szCs w:val="28"/>
        </w:rPr>
        <w:t>о</w:t>
      </w:r>
      <w:r w:rsidRPr="00602E52">
        <w:rPr>
          <w:color w:val="000000" w:themeColor="text1"/>
          <w:sz w:val="28"/>
          <w:szCs w:val="28"/>
        </w:rPr>
        <w:t>рудование</w:t>
      </w:r>
      <w:r>
        <w:rPr>
          <w:color w:val="000000" w:themeColor="text1"/>
          <w:sz w:val="28"/>
          <w:szCs w:val="28"/>
        </w:rPr>
        <w:t>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по последним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веяниям</w:t>
      </w:r>
      <w:r w:rsidRPr="00602E52">
        <w:rPr>
          <w:color w:val="000000" w:themeColor="text1"/>
          <w:sz w:val="28"/>
          <w:szCs w:val="28"/>
        </w:rPr>
        <w:t>.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Макао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китайские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строители</w:t>
      </w:r>
      <w:r w:rsidRPr="00602E52">
        <w:rPr>
          <w:color w:val="000000" w:themeColor="text1"/>
          <w:sz w:val="28"/>
          <w:szCs w:val="28"/>
        </w:rPr>
        <w:t xml:space="preserve"> сделали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южную игровую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зону, а</w:t>
      </w:r>
      <w:r>
        <w:rPr>
          <w:color w:val="000000" w:themeColor="text1"/>
          <w:sz w:val="28"/>
          <w:szCs w:val="28"/>
        </w:rPr>
        <w:t xml:space="preserve"> во Владивостоке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планировали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сделать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северную.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тайский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гражданин</w:t>
      </w:r>
      <w:r w:rsidRPr="00602E52">
        <w:rPr>
          <w:color w:val="000000" w:themeColor="text1"/>
          <w:sz w:val="28"/>
          <w:szCs w:val="28"/>
        </w:rPr>
        <w:t xml:space="preserve"> не</w:t>
      </w:r>
      <w:r>
        <w:rPr>
          <w:color w:val="000000" w:themeColor="text1"/>
          <w:sz w:val="28"/>
          <w:szCs w:val="28"/>
        </w:rPr>
        <w:t xml:space="preserve"> может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выехать за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границу с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деньгами,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но</w:t>
      </w:r>
      <w:r>
        <w:rPr>
          <w:color w:val="000000" w:themeColor="text1"/>
          <w:sz w:val="28"/>
          <w:szCs w:val="28"/>
        </w:rPr>
        <w:t xml:space="preserve"> он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может прийти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в тот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банк, который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и </w:t>
      </w:r>
      <w:r w:rsidRPr="00602E52">
        <w:rPr>
          <w:color w:val="000000" w:themeColor="text1"/>
          <w:sz w:val="28"/>
          <w:szCs w:val="28"/>
        </w:rPr>
        <w:t>казино владеет,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положить туда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деньги, с</w:t>
      </w:r>
      <w:r>
        <w:rPr>
          <w:color w:val="000000" w:themeColor="text1"/>
          <w:sz w:val="28"/>
          <w:szCs w:val="28"/>
        </w:rPr>
        <w:t xml:space="preserve"> ка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точкой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приехать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Россию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поиграть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казино</w:t>
      </w:r>
      <w:r w:rsidRPr="00602E52">
        <w:rPr>
          <w:color w:val="000000" w:themeColor="text1"/>
          <w:sz w:val="28"/>
          <w:szCs w:val="28"/>
        </w:rPr>
        <w:t>. Если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н выиграет,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он деньги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положит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китайский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банк. Если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он проигр</w:t>
      </w:r>
      <w:r>
        <w:rPr>
          <w:color w:val="000000" w:themeColor="text1"/>
          <w:sz w:val="28"/>
          <w:szCs w:val="28"/>
        </w:rPr>
        <w:t>ает,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деньги все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равно попадут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в китайский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банк.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российский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бюджет, естественно,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поступит НДС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рест</w:t>
      </w:r>
      <w:r w:rsidRPr="00602E52">
        <w:rPr>
          <w:color w:val="000000" w:themeColor="text1"/>
          <w:sz w:val="28"/>
          <w:szCs w:val="28"/>
        </w:rPr>
        <w:t>о</w:t>
      </w:r>
      <w:r w:rsidRPr="00602E52">
        <w:rPr>
          <w:color w:val="000000" w:themeColor="text1"/>
          <w:sz w:val="28"/>
          <w:szCs w:val="28"/>
        </w:rPr>
        <w:t>ранного бизнеса,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налог на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игро</w:t>
      </w:r>
      <w:r>
        <w:rPr>
          <w:color w:val="000000" w:themeColor="text1"/>
          <w:sz w:val="28"/>
          <w:szCs w:val="28"/>
        </w:rPr>
        <w:t>вые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>
        <w:rPr>
          <w:color w:val="000000" w:themeColor="text1"/>
          <w:sz w:val="28"/>
          <w:szCs w:val="28"/>
        </w:rPr>
        <w:t xml:space="preserve"> автоматы,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>
        <w:rPr>
          <w:color w:val="000000" w:themeColor="text1"/>
          <w:sz w:val="28"/>
          <w:szCs w:val="28"/>
        </w:rPr>
        <w:t xml:space="preserve"> подоходный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>
        <w:rPr>
          <w:color w:val="000000" w:themeColor="text1"/>
          <w:sz w:val="28"/>
          <w:szCs w:val="28"/>
        </w:rPr>
        <w:t xml:space="preserve"> налог. </w:t>
      </w:r>
    </w:p>
    <w:p w:rsidR="001547AB" w:rsidRPr="00602E52" w:rsidRDefault="00506545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Зона «Янтарная»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>
        <w:rPr>
          <w:color w:val="000000" w:themeColor="text1"/>
          <w:sz w:val="28"/>
          <w:szCs w:val="28"/>
        </w:rPr>
        <w:t xml:space="preserve"> строится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>
        <w:rPr>
          <w:color w:val="000000" w:themeColor="text1"/>
          <w:sz w:val="28"/>
          <w:szCs w:val="28"/>
        </w:rPr>
        <w:t xml:space="preserve"> на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>
        <w:rPr>
          <w:color w:val="000000" w:themeColor="text1"/>
          <w:sz w:val="28"/>
          <w:szCs w:val="28"/>
        </w:rPr>
        <w:t xml:space="preserve"> </w:t>
      </w:r>
      <w:r w:rsidR="001547AB" w:rsidRPr="00602E52">
        <w:rPr>
          <w:color w:val="000000" w:themeColor="text1"/>
          <w:sz w:val="28"/>
          <w:szCs w:val="28"/>
        </w:rPr>
        <w:t>берегу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Балтийского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моря,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неподалеку от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602E52">
        <w:rPr>
          <w:color w:val="000000" w:themeColor="text1"/>
          <w:sz w:val="28"/>
          <w:szCs w:val="28"/>
        </w:rPr>
        <w:t>Калининграда.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Планируется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построить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несколько казино,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спортивные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арены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и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602E52">
        <w:rPr>
          <w:color w:val="000000" w:themeColor="text1"/>
          <w:sz w:val="28"/>
          <w:szCs w:val="28"/>
        </w:rPr>
        <w:t>концертные зал</w:t>
      </w:r>
      <w:r w:rsidR="001547AB">
        <w:rPr>
          <w:color w:val="000000" w:themeColor="text1"/>
          <w:sz w:val="28"/>
          <w:szCs w:val="28"/>
        </w:rPr>
        <w:t>ы.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Примерный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размер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инвестиций –</w:t>
      </w:r>
      <w:r w:rsidR="001547AB" w:rsidRPr="00602E52">
        <w:rPr>
          <w:color w:val="000000" w:themeColor="text1"/>
          <w:sz w:val="28"/>
          <w:szCs w:val="28"/>
        </w:rPr>
        <w:t xml:space="preserve"> 600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602E52">
        <w:rPr>
          <w:color w:val="000000" w:themeColor="text1"/>
          <w:sz w:val="28"/>
          <w:szCs w:val="28"/>
        </w:rPr>
        <w:t>млрд</w:t>
      </w:r>
      <w:r w:rsidR="001547AB">
        <w:rPr>
          <w:color w:val="000000" w:themeColor="text1"/>
          <w:sz w:val="28"/>
          <w:szCs w:val="28"/>
        </w:rPr>
        <w:t>. руб.</w:t>
      </w:r>
      <w:r w:rsidR="001547AB" w:rsidRPr="00602E52">
        <w:rPr>
          <w:color w:val="000000" w:themeColor="text1"/>
          <w:sz w:val="28"/>
          <w:szCs w:val="28"/>
        </w:rPr>
        <w:t xml:space="preserve"> </w:t>
      </w:r>
      <w:r w:rsidR="001547AB">
        <w:rPr>
          <w:color w:val="000000" w:themeColor="text1"/>
          <w:sz w:val="28"/>
          <w:szCs w:val="28"/>
        </w:rPr>
        <w:t>Однако,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н</w:t>
      </w:r>
      <w:r w:rsidR="001547AB" w:rsidRPr="00602E52">
        <w:rPr>
          <w:color w:val="000000" w:themeColor="text1"/>
          <w:sz w:val="28"/>
          <w:szCs w:val="28"/>
        </w:rPr>
        <w:t>и</w:t>
      </w:r>
      <w:r w:rsidR="001547AB">
        <w:rPr>
          <w:color w:val="000000" w:themeColor="text1"/>
          <w:sz w:val="28"/>
          <w:szCs w:val="28"/>
        </w:rPr>
        <w:t xml:space="preserve"> серьезные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инвесторы, ни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игроки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массово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в зону</w:t>
      </w:r>
      <w:r w:rsidR="001547AB" w:rsidRPr="00602E52">
        <w:rPr>
          <w:color w:val="000000" w:themeColor="text1"/>
          <w:sz w:val="28"/>
          <w:szCs w:val="28"/>
        </w:rPr>
        <w:t xml:space="preserve"> не</w:t>
      </w:r>
      <w:r w:rsidR="001547AB">
        <w:rPr>
          <w:color w:val="000000" w:themeColor="text1"/>
          <w:sz w:val="28"/>
          <w:szCs w:val="28"/>
        </w:rPr>
        <w:t xml:space="preserve"> </w:t>
      </w:r>
      <w:r w:rsidR="001547AB" w:rsidRPr="00602E52">
        <w:rPr>
          <w:color w:val="000000" w:themeColor="text1"/>
          <w:sz w:val="28"/>
          <w:szCs w:val="28"/>
        </w:rPr>
        <w:t>поехали. Намеченные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сроки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их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освоения повс</w:t>
      </w:r>
      <w:r w:rsidR="001547AB">
        <w:rPr>
          <w:color w:val="000000" w:themeColor="text1"/>
          <w:sz w:val="28"/>
          <w:szCs w:val="28"/>
        </w:rPr>
        <w:t>еместно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значительно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нарушены,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а </w:t>
      </w:r>
      <w:r w:rsidR="001547AB" w:rsidRPr="00602E52">
        <w:rPr>
          <w:color w:val="000000" w:themeColor="text1"/>
          <w:sz w:val="28"/>
          <w:szCs w:val="28"/>
        </w:rPr>
        <w:t>это означает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пот</w:t>
      </w:r>
      <w:r w:rsidR="001547AB" w:rsidRPr="00602E52">
        <w:rPr>
          <w:color w:val="000000" w:themeColor="text1"/>
          <w:sz w:val="28"/>
          <w:szCs w:val="28"/>
        </w:rPr>
        <w:t>е</w:t>
      </w:r>
      <w:r w:rsidR="001547AB" w:rsidRPr="00602E52">
        <w:rPr>
          <w:color w:val="000000" w:themeColor="text1"/>
          <w:sz w:val="28"/>
          <w:szCs w:val="28"/>
        </w:rPr>
        <w:t>рю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бюджетами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всех уровней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 w:rsidRPr="00602E52">
        <w:rPr>
          <w:color w:val="000000" w:themeColor="text1"/>
          <w:sz w:val="28"/>
          <w:szCs w:val="28"/>
        </w:rPr>
        <w:t xml:space="preserve"> заплани</w:t>
      </w:r>
      <w:r w:rsidR="001547AB">
        <w:rPr>
          <w:color w:val="000000" w:themeColor="text1"/>
          <w:sz w:val="28"/>
          <w:szCs w:val="28"/>
        </w:rPr>
        <w:t>рованных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дополнительных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1547AB">
        <w:rPr>
          <w:color w:val="000000" w:themeColor="text1"/>
          <w:sz w:val="28"/>
          <w:szCs w:val="28"/>
        </w:rPr>
        <w:t xml:space="preserve"> доходов</w:t>
      </w:r>
      <w:r w:rsidR="001547AB" w:rsidRPr="00602E52">
        <w:rPr>
          <w:color w:val="000000" w:themeColor="text1"/>
          <w:sz w:val="28"/>
          <w:szCs w:val="28"/>
        </w:rPr>
        <w:t>.</w:t>
      </w:r>
    </w:p>
    <w:p w:rsidR="001547AB" w:rsidRPr="00602E52" w:rsidRDefault="001547AB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Строить казино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расходует развития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отсутствие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>
        <w:rPr>
          <w:color w:val="000000" w:themeColor="text1"/>
          <w:sz w:val="28"/>
          <w:szCs w:val="28"/>
        </w:rPr>
        <w:t xml:space="preserve"> дорог (ведь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расходует развития</w:t>
      </w:r>
      <w:r>
        <w:rPr>
          <w:color w:val="000000" w:themeColor="text1"/>
          <w:sz w:val="28"/>
          <w:szCs w:val="28"/>
        </w:rPr>
        <w:t xml:space="preserve"> до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ка</w:t>
      </w:r>
      <w:r>
        <w:rPr>
          <w:color w:val="000000" w:themeColor="text1"/>
          <w:sz w:val="28"/>
          <w:szCs w:val="28"/>
        </w:rPr>
        <w:t>ждой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нужно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>
        <w:rPr>
          <w:color w:val="000000" w:themeColor="text1"/>
          <w:sz w:val="28"/>
          <w:szCs w:val="28"/>
        </w:rPr>
        <w:t xml:space="preserve"> как-то доб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раться)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расходует развития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инфраструктуры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сложно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602E52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дорого.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расходует развития</w:t>
      </w:r>
      <w:r>
        <w:rPr>
          <w:color w:val="000000" w:themeColor="text1"/>
          <w:sz w:val="28"/>
          <w:szCs w:val="28"/>
        </w:rPr>
        <w:t xml:space="preserve"> Да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>
        <w:rPr>
          <w:color w:val="000000" w:themeColor="text1"/>
          <w:sz w:val="28"/>
          <w:szCs w:val="28"/>
        </w:rPr>
        <w:t xml:space="preserve"> </w:t>
      </w:r>
      <w:r w:rsidRPr="00602E52">
        <w:rPr>
          <w:color w:val="000000" w:themeColor="text1"/>
          <w:sz w:val="28"/>
          <w:szCs w:val="28"/>
        </w:rPr>
        <w:t>ценз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расходует развития</w:t>
      </w:r>
      <w:r w:rsidRPr="00602E52">
        <w:rPr>
          <w:color w:val="000000" w:themeColor="text1"/>
          <w:sz w:val="28"/>
          <w:szCs w:val="28"/>
        </w:rPr>
        <w:t xml:space="preserve"> для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602E52">
        <w:rPr>
          <w:color w:val="000000" w:themeColor="text1"/>
          <w:sz w:val="28"/>
          <w:szCs w:val="28"/>
        </w:rPr>
        <w:t xml:space="preserve"> желающих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602E52">
        <w:rPr>
          <w:color w:val="000000" w:themeColor="text1"/>
          <w:sz w:val="28"/>
          <w:szCs w:val="28"/>
        </w:rPr>
        <w:t xml:space="preserve"> о</w:t>
      </w:r>
      <w:r w:rsidRPr="00602E52">
        <w:rPr>
          <w:color w:val="000000" w:themeColor="text1"/>
          <w:sz w:val="28"/>
          <w:szCs w:val="28"/>
        </w:rPr>
        <w:t>т</w:t>
      </w:r>
      <w:r w:rsidRPr="00602E52">
        <w:rPr>
          <w:color w:val="000000" w:themeColor="text1"/>
          <w:sz w:val="28"/>
          <w:szCs w:val="28"/>
        </w:rPr>
        <w:t>крыть св</w:t>
      </w:r>
      <w:r>
        <w:rPr>
          <w:color w:val="000000" w:themeColor="text1"/>
          <w:sz w:val="28"/>
          <w:szCs w:val="28"/>
        </w:rPr>
        <w:t>ое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казино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довольно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>
        <w:rPr>
          <w:color w:val="000000" w:themeColor="text1"/>
          <w:sz w:val="28"/>
          <w:szCs w:val="28"/>
        </w:rPr>
        <w:t xml:space="preserve"> внушителен.</w:t>
      </w:r>
    </w:p>
    <w:p w:rsidR="001547AB" w:rsidRPr="00506545" w:rsidRDefault="001547AB" w:rsidP="001547A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 данным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опроса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Левада-центра</w:t>
      </w:r>
      <w:proofErr w:type="spellEnd"/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этом году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 помимо развития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4,8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ловек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играют</w:t>
      </w:r>
      <w:proofErr w:type="gramEnd"/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 переключается внутрь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карточные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игры,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2,4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 переключается внутрь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казино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игровые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автоматы. 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 переключается внутрь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зоны»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отправляются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единицы, 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 переключается внутрь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остальные?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 переключается внутрь внутрь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никают основные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 переключается внутрь внутрь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теневой игорный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 переключается внутрь внутрь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бизнес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переключается внутрь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елегальный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 переключается внутрь фактора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лайн-бизнес</w:t>
      </w:r>
      <w:proofErr w:type="spellEnd"/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. Даже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букмекерском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человеческого фактора развития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превалирует.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54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человеческого фактора развития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рота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интернете,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оцениваемого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422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человеческого фактора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приходится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нелегальный сектор. </w:t>
      </w:r>
      <w:proofErr w:type="spellStart"/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Онлайн-казино</w:t>
      </w:r>
      <w:proofErr w:type="spellEnd"/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запрещены, но,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 пронзительным успехом развития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нетрудно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60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>догадаться,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подобные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запреты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интернета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помеха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небольшая.</w:t>
      </w:r>
    </w:p>
    <w:p w:rsidR="001547AB" w:rsidRPr="00506545" w:rsidRDefault="001547AB" w:rsidP="0050654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обосновано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обосновано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обосновано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Левада-центра</w:t>
      </w:r>
      <w:proofErr w:type="spellEnd"/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азартные игры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 своевременно начал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регуля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играют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13,2 млн.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 своевременно начал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11% взрослого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 своевременно начал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населения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страны.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 дейстует  развития</w:t>
      </w:r>
      <w:proofErr w:type="gramStart"/>
      <w:r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6545"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="00506545"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506545"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06545"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следние годы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="00506545" w:rsidRPr="00506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545">
        <w:rPr>
          <w:rFonts w:ascii="Times New Roman" w:hAnsi="Times New Roman" w:cs="Times New Roman"/>
          <w:color w:val="000000" w:themeColor="text1"/>
          <w:sz w:val="28"/>
          <w:szCs w:val="28"/>
        </w:rPr>
        <w:t>стали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популярными так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называемые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казино-туры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 дейстует 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Белору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>сию,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именно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россияне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расходует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06545">
        <w:rPr>
          <w:rFonts w:ascii="Times New Roman" w:hAnsi="Times New Roman" w:cs="Times New Roman"/>
          <w:color w:val="000000" w:themeColor="text1"/>
          <w:sz w:val="28"/>
          <w:szCs w:val="28"/>
        </w:rPr>
        <w:t>пополняют бюджет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654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>спублики</w:t>
      </w:r>
      <w:proofErr w:type="spellEnd"/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Впрочем, они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 пронзительным успехом 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отправляются делать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пронзительным успехом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туда.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</w:t>
      </w:r>
      <w:proofErr w:type="gramStart"/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денег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едут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 своевременно начал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Монако,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кого меньше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 своевременно начал развития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5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помимо развития</w:t>
      </w:r>
      <w:r w:rsid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>рузию,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бывшей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Югославии. До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запрета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 году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игорном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бизнесе работало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400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среднем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возрасте 24,5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многие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не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захотел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менять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профессию, работают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Грузии,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Белоруссии,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>нах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бывшей Югославии,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своевременно начал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Перу,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506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Чили.</w:t>
      </w:r>
    </w:p>
    <w:p w:rsidR="001547AB" w:rsidRDefault="001547AB" w:rsidP="001547AB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06545">
        <w:rPr>
          <w:color w:val="000000" w:themeColor="text1"/>
          <w:sz w:val="28"/>
          <w:szCs w:val="28"/>
        </w:rPr>
        <w:t>Может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color w:val="000000" w:themeColor="text1"/>
          <w:sz w:val="28"/>
          <w:szCs w:val="28"/>
        </w:rPr>
        <w:t xml:space="preserve"> ли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506545">
        <w:rPr>
          <w:color w:val="000000" w:themeColor="text1"/>
          <w:sz w:val="28"/>
          <w:szCs w:val="28"/>
        </w:rPr>
        <w:t xml:space="preserve"> Россия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color w:val="000000" w:themeColor="text1"/>
          <w:sz w:val="28"/>
          <w:szCs w:val="28"/>
        </w:rPr>
        <w:t xml:space="preserve"> снова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506545">
        <w:rPr>
          <w:color w:val="000000" w:themeColor="text1"/>
          <w:sz w:val="28"/>
          <w:szCs w:val="28"/>
        </w:rPr>
        <w:t xml:space="preserve"> зарабатывать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color w:val="000000" w:themeColor="text1"/>
          <w:sz w:val="28"/>
          <w:szCs w:val="28"/>
        </w:rPr>
        <w:t xml:space="preserve"> на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506545">
        <w:rPr>
          <w:color w:val="000000" w:themeColor="text1"/>
          <w:sz w:val="28"/>
          <w:szCs w:val="28"/>
        </w:rPr>
        <w:t xml:space="preserve"> игорном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color w:val="000000" w:themeColor="text1"/>
          <w:sz w:val="28"/>
          <w:szCs w:val="28"/>
        </w:rPr>
        <w:t xml:space="preserve"> бизнесе?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506545">
        <w:rPr>
          <w:color w:val="000000" w:themeColor="text1"/>
          <w:sz w:val="28"/>
          <w:szCs w:val="28"/>
        </w:rPr>
        <w:t xml:space="preserve"> Есть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color w:val="000000" w:themeColor="text1"/>
          <w:sz w:val="28"/>
          <w:szCs w:val="28"/>
        </w:rPr>
        <w:t xml:space="preserve"> одн</w:t>
      </w:r>
      <w:r w:rsidRPr="00506545">
        <w:rPr>
          <w:color w:val="000000" w:themeColor="text1"/>
          <w:sz w:val="28"/>
          <w:szCs w:val="28"/>
        </w:rPr>
        <w:t>о</w:t>
      </w:r>
      <w:r w:rsidRPr="00506545">
        <w:rPr>
          <w:color w:val="000000" w:themeColor="text1"/>
          <w:sz w:val="28"/>
          <w:szCs w:val="28"/>
        </w:rPr>
        <w:t>значное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506545">
        <w:rPr>
          <w:color w:val="000000" w:themeColor="text1"/>
          <w:sz w:val="28"/>
          <w:szCs w:val="28"/>
        </w:rPr>
        <w:t xml:space="preserve"> понимание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color w:val="000000" w:themeColor="text1"/>
          <w:sz w:val="28"/>
          <w:szCs w:val="28"/>
        </w:rPr>
        <w:t xml:space="preserve"> того,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506545">
        <w:rPr>
          <w:color w:val="000000" w:themeColor="text1"/>
          <w:sz w:val="28"/>
          <w:szCs w:val="28"/>
        </w:rPr>
        <w:t xml:space="preserve"> что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506545">
        <w:rPr>
          <w:color w:val="000000" w:themeColor="text1"/>
          <w:sz w:val="28"/>
          <w:szCs w:val="28"/>
        </w:rPr>
        <w:t xml:space="preserve"> игорном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color w:val="000000" w:themeColor="text1"/>
          <w:sz w:val="28"/>
          <w:szCs w:val="28"/>
        </w:rPr>
        <w:t xml:space="preserve"> бизнесе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506545">
        <w:rPr>
          <w:color w:val="000000" w:themeColor="text1"/>
          <w:sz w:val="28"/>
          <w:szCs w:val="28"/>
        </w:rPr>
        <w:t xml:space="preserve"> должен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506545">
        <w:rPr>
          <w:color w:val="000000" w:themeColor="text1"/>
          <w:sz w:val="28"/>
          <w:szCs w:val="28"/>
        </w:rPr>
        <w:t xml:space="preserve"> быть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506545">
        <w:rPr>
          <w:color w:val="000000" w:themeColor="text1"/>
          <w:sz w:val="28"/>
          <w:szCs w:val="28"/>
        </w:rPr>
        <w:t xml:space="preserve"> один</w:t>
      </w:r>
      <w:r>
        <w:rPr>
          <w:color w:val="000000" w:themeColor="text1"/>
          <w:sz w:val="28"/>
          <w:szCs w:val="28"/>
        </w:rPr>
        <w:t xml:space="preserve"> хозяин </w:t>
      </w:r>
      <w:r w:rsidRPr="00E45106">
        <w:rPr>
          <w:color w:val="000000" w:themeColor="text1"/>
          <w:sz w:val="28"/>
          <w:szCs w:val="28"/>
        </w:rPr>
        <w:t>– государство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E45106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</w:t>
      </w:r>
      <w:r w:rsidRPr="00E45106">
        <w:rPr>
          <w:color w:val="000000" w:themeColor="text1"/>
          <w:sz w:val="28"/>
          <w:szCs w:val="28"/>
        </w:rPr>
        <w:t>лице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E45106">
        <w:rPr>
          <w:color w:val="000000" w:themeColor="text1"/>
          <w:sz w:val="28"/>
          <w:szCs w:val="28"/>
        </w:rPr>
        <w:t xml:space="preserve"> специально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E45106">
        <w:rPr>
          <w:color w:val="000000" w:themeColor="text1"/>
          <w:sz w:val="28"/>
          <w:szCs w:val="28"/>
        </w:rPr>
        <w:t xml:space="preserve"> созданного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E45106">
        <w:rPr>
          <w:color w:val="000000" w:themeColor="text1"/>
          <w:sz w:val="28"/>
          <w:szCs w:val="28"/>
        </w:rPr>
        <w:t xml:space="preserve"> самостоятельного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E45106">
        <w:rPr>
          <w:color w:val="000000" w:themeColor="text1"/>
          <w:sz w:val="28"/>
          <w:szCs w:val="28"/>
        </w:rPr>
        <w:t xml:space="preserve"> органа,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E45106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 xml:space="preserve"> </w:t>
      </w:r>
      <w:r w:rsidRPr="00E45106">
        <w:rPr>
          <w:color w:val="000000" w:themeColor="text1"/>
          <w:sz w:val="28"/>
          <w:szCs w:val="28"/>
        </w:rPr>
        <w:t>сам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E45106">
        <w:rPr>
          <w:color w:val="000000" w:themeColor="text1"/>
          <w:sz w:val="28"/>
          <w:szCs w:val="28"/>
        </w:rPr>
        <w:t xml:space="preserve"> игорный бизнес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E45106">
        <w:rPr>
          <w:color w:val="000000" w:themeColor="text1"/>
          <w:sz w:val="28"/>
          <w:szCs w:val="28"/>
        </w:rPr>
        <w:t xml:space="preserve"> превращен в</w:t>
      </w:r>
      <w:r>
        <w:rPr>
          <w:color w:val="000000" w:themeColor="text1"/>
          <w:sz w:val="28"/>
          <w:szCs w:val="28"/>
        </w:rPr>
        <w:t xml:space="preserve"> </w:t>
      </w:r>
      <w:r w:rsidRPr="00E45106">
        <w:rPr>
          <w:color w:val="000000" w:themeColor="text1"/>
          <w:sz w:val="28"/>
          <w:szCs w:val="28"/>
        </w:rPr>
        <w:t>цивилизованный,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E45106">
        <w:rPr>
          <w:color w:val="000000" w:themeColor="text1"/>
          <w:sz w:val="28"/>
          <w:szCs w:val="28"/>
        </w:rPr>
        <w:t xml:space="preserve"> привлекательный вид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E45106">
        <w:rPr>
          <w:color w:val="000000" w:themeColor="text1"/>
          <w:sz w:val="28"/>
          <w:szCs w:val="28"/>
        </w:rPr>
        <w:t xml:space="preserve"> отдыха с</w:t>
      </w:r>
      <w:r>
        <w:rPr>
          <w:color w:val="000000" w:themeColor="text1"/>
          <w:sz w:val="28"/>
          <w:szCs w:val="28"/>
        </w:rPr>
        <w:t xml:space="preserve"> </w:t>
      </w:r>
      <w:r w:rsidRPr="00E45106">
        <w:rPr>
          <w:color w:val="000000" w:themeColor="text1"/>
          <w:sz w:val="28"/>
          <w:szCs w:val="28"/>
        </w:rPr>
        <w:t>разветвленной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E45106">
        <w:rPr>
          <w:color w:val="000000" w:themeColor="text1"/>
          <w:sz w:val="28"/>
          <w:szCs w:val="28"/>
        </w:rPr>
        <w:t xml:space="preserve"> инфраструктурой,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E45106">
        <w:rPr>
          <w:color w:val="000000" w:themeColor="text1"/>
          <w:sz w:val="28"/>
          <w:szCs w:val="28"/>
        </w:rPr>
        <w:t xml:space="preserve"> соответствующий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E45106">
        <w:rPr>
          <w:color w:val="000000" w:themeColor="text1"/>
          <w:sz w:val="28"/>
          <w:szCs w:val="28"/>
        </w:rPr>
        <w:t xml:space="preserve"> лучшим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дейстует </w:t>
      </w:r>
      <w:r w:rsidRPr="00E45106">
        <w:rPr>
          <w:color w:val="000000" w:themeColor="text1"/>
          <w:sz w:val="28"/>
          <w:szCs w:val="28"/>
        </w:rPr>
        <w:t xml:space="preserve"> мировым</w:t>
      </w:r>
      <w:r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рефлекторный</w:t>
      </w:r>
      <w:r w:rsidRPr="00E45106">
        <w:rPr>
          <w:color w:val="000000" w:themeColor="text1"/>
          <w:sz w:val="28"/>
          <w:szCs w:val="28"/>
        </w:rPr>
        <w:t xml:space="preserve"> ста</w:t>
      </w:r>
      <w:r w:rsidRPr="00E45106">
        <w:rPr>
          <w:color w:val="000000" w:themeColor="text1"/>
          <w:sz w:val="28"/>
          <w:szCs w:val="28"/>
        </w:rPr>
        <w:t>н</w:t>
      </w:r>
      <w:r w:rsidRPr="00E45106">
        <w:rPr>
          <w:color w:val="000000" w:themeColor="text1"/>
          <w:sz w:val="28"/>
          <w:szCs w:val="28"/>
        </w:rPr>
        <w:t>дартам</w:t>
      </w:r>
      <w:r>
        <w:rPr>
          <w:color w:val="000000" w:themeColor="text1"/>
          <w:sz w:val="28"/>
          <w:szCs w:val="28"/>
        </w:rPr>
        <w:t>.</w:t>
      </w:r>
      <w:r w:rsidRPr="00E45106">
        <w:rPr>
          <w:color w:val="000000" w:themeColor="text1"/>
          <w:sz w:val="28"/>
          <w:szCs w:val="28"/>
        </w:rPr>
        <w:t xml:space="preserve"> </w:t>
      </w:r>
    </w:p>
    <w:sectPr w:rsidR="001547AB" w:rsidSect="00171B4A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9C4"/>
    <w:multiLevelType w:val="hybridMultilevel"/>
    <w:tmpl w:val="AD58AC6C"/>
    <w:lvl w:ilvl="0" w:tplc="8B2CC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compat/>
  <w:rsids>
    <w:rsidRoot w:val="001547AB"/>
    <w:rsid w:val="00071C11"/>
    <w:rsid w:val="001547AB"/>
    <w:rsid w:val="00171B4A"/>
    <w:rsid w:val="00344A5E"/>
    <w:rsid w:val="004D73C9"/>
    <w:rsid w:val="00506545"/>
    <w:rsid w:val="00656166"/>
    <w:rsid w:val="006970F1"/>
    <w:rsid w:val="00745831"/>
    <w:rsid w:val="007609D3"/>
    <w:rsid w:val="009205A5"/>
    <w:rsid w:val="00AB71D6"/>
    <w:rsid w:val="00B847FC"/>
    <w:rsid w:val="00CA0605"/>
    <w:rsid w:val="00D6469D"/>
    <w:rsid w:val="00E925A1"/>
    <w:rsid w:val="00F2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15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7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47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4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2019-04-19T04:56:00Z</dcterms:created>
  <dcterms:modified xsi:type="dcterms:W3CDTF">2022-02-22T07:26:00Z</dcterms:modified>
</cp:coreProperties>
</file>