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03A" w:rsidRPr="00DB103A" w:rsidRDefault="00DB103A" w:rsidP="00DB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sectPr w:rsidR="00DB103A" w:rsidRPr="00DB10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DB103A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Нейроигры</w:t>
      </w:r>
      <w:proofErr w:type="spellEnd"/>
      <w:r w:rsidRPr="00DB103A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в работе с детьми дошкольного возраста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.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Современные исследования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показывают, что появляется всё больше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детей с речевыми проблемами,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значительно увеличивается количество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детей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 нервно-психическими расстройствами.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Данную закономерность наблюдаем и мы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музыкальные руководители, работая в группах,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компенсирующей направленности для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детей с тяжелым нарушением речи. 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своей работе мы сталкиваемся с детьми,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которые невнимательны, не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организованны, неспособны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сосредоточиться и верно выполнить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предложенное задание. Причины этих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многих других проблем учебной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деятельности связаны с особенностями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анатомического строения мозга и его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функционированием.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 отечественном образовании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наряду с сохранением лучших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российских традиций идет поиск новых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форм и методов работы. Это в полной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мере относится и к системе дошкольного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воспитания. Сегодня все чаще в работе с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детьми используется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нейропсихологический подход,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теоретическая основа, которого была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разработана А.Р. 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Лурия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его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сотрудниками (Л.С. Цветковой, Е.Н.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Винарской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, Е. Д. Хомской, Т.В.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Ахутиной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).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Нейропсихология – это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междисциплинарное научное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направление, лежащее на стыке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психологии и 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нейронауки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, нацелена на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понимание связи структуры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функционирования головного мозга с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психическими процессами и поведением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живых существ.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Нейропсихологические игры - это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комплекс упражнений и приемов,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направленных на активацию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естественных механизмов работы мозга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через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выполнение физических движений. Они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ориентированы на оптимизацию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речи в ее взаимодействии с другими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психическими функциями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пространственными представлениями.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Данная методическая разработка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«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Нейроигры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как средство развития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межполушарных связей у детей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дошкольного возраста» направлена на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развитие интегрированного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межполушарного взаимодействия у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детей. В нее включены игры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упражнения, 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кинезологические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сказки,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картотека 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кинезиологических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упражнений, консультации для педагогов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 родителей. Данные игровые приемы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помогают синхронизации работы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полушарий мозга, что повышает его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функциональные возможности.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Методическая разработка может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быть применена педагогами как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вторичная психопрофилактическая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работа по сопровождению детей с ОВЗ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 проведении логопедических,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психокоррекционных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общеразвивающих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занятий. Задания помогут значительно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активизировать работу мозга ребенка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будут способствовать развитию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зрительно-моторной координации,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мышления, внимания.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Также методическая разработка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будет полезна и для родителей. Родители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вполне могут проводить такие занятия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самостоятельно.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Введение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Межполушарное взаимодействие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– это особый механизм объединения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левого и правого полушария в единую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интегративную, целостно работающую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систему. Развитие межполушарных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связей построено на упражнениях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играх, в ходе которых задействованы оба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полушария мозга. Одним из вариантов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межполушарного взаимодействия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является работа двумя руками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одновременно, в процессе чего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активизируются оба полушария,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формируется сразу несколько навыков: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согласованность движений рук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согласованность движений глаз. А если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мы параллельно отрабатываем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правильное произношение звука – то еще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 согласованность языка.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Основоположник отечественной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нейропсихологии Александр Романович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Лурия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отмечал, что высшие психические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функции возникают на основе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относительно элементарных моторных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сенсорных процессов.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Нейропсихологи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утверждают, что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нарушение межполушарного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взаимодействия у детей в дальнейшем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является одной из причин недостатков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речи, чтения и письма.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 настоящее время актуальным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является использование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нейропсихологического подхода 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развитии детей дошкольного возраста.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Данный подход основывается на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последних современных исследованиях 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области физиологии, и нейропсихологии,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 которых рассматриваются пути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коррекции психического развития детей.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Эффективность 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нейроигр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состоит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в том, что они </w:t>
      </w:r>
      <w:proofErr w:type="gram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являются</w:t>
      </w:r>
      <w:proofErr w:type="gram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прежде всего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здоровьесберегающей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технологией,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способствуют развитию всех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психических процессов. Посредством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применения </w:t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нейроигр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замечено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улучшение когнитивного развития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дошкольников.</w:t>
      </w:r>
    </w:p>
    <w:p w:rsidR="00DB103A" w:rsidRPr="00DB103A" w:rsidRDefault="00DB103A" w:rsidP="00DB10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BEDF0"/>
        </w:rPr>
      </w:pPr>
      <w:proofErr w:type="spellStart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Нейроигры</w:t>
      </w:r>
      <w:proofErr w:type="spellEnd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способствуют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улучшению всех психических процессов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ребенка (внимания, памяти, мышления,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речи и др.), а так же развитию его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эмоционально-волевой сферы.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Улучшение мозгового кровообращения,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развитие новых нейронных связей в коре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головного мозга, приводит к повышению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стрессоустойчивости</w:t>
      </w:r>
      <w:proofErr w:type="spellEnd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, </w:t>
      </w:r>
      <w:proofErr w:type="spellStart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обучаемости</w:t>
      </w:r>
      <w:proofErr w:type="spellEnd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,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адаптированности</w:t>
      </w:r>
      <w:proofErr w:type="spellEnd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, снижению</w:t>
      </w:r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конфликтности, возбудимости.</w:t>
      </w:r>
    </w:p>
    <w:p w:rsidR="00DB103A" w:rsidRPr="00DB103A" w:rsidRDefault="00DB103A" w:rsidP="00DB1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Применение </w:t>
      </w:r>
      <w:proofErr w:type="spellStart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нейроигр</w:t>
      </w:r>
      <w:proofErr w:type="spellEnd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proofErr w:type="gramStart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в</w:t>
      </w:r>
      <w:proofErr w:type="gramEnd"/>
      <w:r w:rsidRPr="00DB10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с</w:t>
      </w:r>
      <w:proofErr w:type="gramEnd"/>
      <w:r w:rsidRPr="00DB103A">
        <w:rPr>
          <w:rFonts w:ascii="Times New Roman" w:hAnsi="Times New Roman" w:cs="Times New Roman"/>
          <w:sz w:val="28"/>
          <w:szCs w:val="28"/>
        </w:rPr>
        <w:br/>
      </w:r>
      <w:r w:rsidRPr="00DB103A">
        <w:rPr>
          <w:rFonts w:ascii="Times New Roman" w:hAnsi="Times New Roman" w:cs="Times New Roman"/>
          <w:sz w:val="28"/>
          <w:szCs w:val="28"/>
          <w:shd w:val="clear" w:color="auto" w:fill="EBEDF0"/>
        </w:rPr>
        <w:t>дошкольниками (игры и упражнения)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sz w:val="28"/>
          <w:szCs w:val="28"/>
        </w:rPr>
        <w:t>Ритмическая игра с цветными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дисками.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Перед взрослым на полу лежат 4 цветных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диска.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Напротив, перед ребенком такой же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набор дисков.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Взрослый начинает игру первым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показывая ребенку движения ногами по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дискам (переступает по дискам разного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цвета).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Ребенок повторяет заданный рисунок.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Когда у детей появляется опыт, место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педагога может занять один из детей.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Видеофрагмент с дисками 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«Повтори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ритм»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Цветные диски можно использовать для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ритмической игры на столе. Ребенок под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музыку повторяет ритмический рисунок,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который ему показал педагог.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Изображение ритма.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Выкладывание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услышанного ритмического рисунка с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помощью предметов, например, кубиков,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счётных палочек, геометрических фигур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 др.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Цель: Развивать ритмический слух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внимание.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Задача: Соблюдать чёткий ритм, темп.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Описание: ставятся в линию 4 тарелки,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пустые тарелки – молчим, стакан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тарелке – хлопок, любой предмет,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например, яйцо-шейкер – шлепок по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столу.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Я предлагаю вам посмотреть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видеофрагменты этих игр.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Видеофрагмент игры «Поймай ритм»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(с кубиками, с матрешками)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Музыкально-редагогическая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технология Т.Боровик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Ритмодекламация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Актуальность: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Использование данной технологии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направлено на развитие: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координационной свободы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движения;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слухового восприятия музыки;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чувства ритма;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развитию общей и мелкой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моторики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Внимания;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ансамблевой слаженности;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двигательной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импровизации.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Ритмодекламация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– это чёткое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произнесение текста или стихов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заданном ритме.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Основная цель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ритмодекламации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– это,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прежде всего, развитие музыкального,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поэтического слуха, чувства слова,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воображения. Главное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правило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ритмодекламации</w:t>
      </w:r>
      <w:proofErr w:type="spellEnd"/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каждое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слово, каждый слог, звук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воспроизводится осмысленно, с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искренним отношением исполнителя 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звучащей речи.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 музыки и речи одна первооснова –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интонация, поэтому словесный образ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 музыкальный неразделимы. Чем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глубже дети постигают словесно –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поэтический образ, тем легче им будет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понять, а затем и выразить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образ музыкальный.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Ритмодекламация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может идти на фоне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ритмического сопровождения звучащих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жестов (хлопки, шлепки, щелчки,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притопы и т. п., шумовых инструментов,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звучания мелодии.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сопровождаться различными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sz w:val="28"/>
          <w:szCs w:val="28"/>
        </w:rPr>
        <w:t>движениями, что помогает детям телесно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пережить ощущение темпа,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динамики, ритма, речи.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Ритмодекламацию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ещё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называют «музыкальной речью».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Ритмодекламация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омогает детям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учиться импровизировать. А вот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инструментальное сопровождение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речевых упражнений, даёт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дополнительные богатые возможности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для различных интерпретаций.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Ритмодекламация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позволяет сделать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работу по развитию чувства ритма более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эффективной, а сочетание звучащих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жестов,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ритмослогов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и зрительного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восприятия способствует тренировке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внимания и развитию координации,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ощущения единого темпа.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Их я использую в своей работе в виде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разминки. Они помогают увеличить темп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деятельности, переключиться детям с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одного вида деятельности на другой,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вновь включиться в работу. Такие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упражнения влияют на развитие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концентрации и устойчивости внимания.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Игра «Падишах»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Возраст от 5 лет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Развитие концентрации внимания.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-Синхронизация работы левого и правого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полушария, тренировка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межполушарных связей.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Оптимизация и улучшение мозговой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деятельности в целом.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Развитие навыка контроля своего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поведения.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Ход игры: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Двое игроков становятся друг против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друга, одновременно хлопают в ладоши,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а потом по очереди хлопают в ладошку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партнера: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правая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в левую, левая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правую.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 алтайских горах (хлопок, правая-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левая, хлопок,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левая-правая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ОХ руки перекрещиваются на груди, АХ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а потом – хлопок по бедрам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Жил великий падишах (хлопок, правая-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левая, хлопок,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левая-правая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ОХ- руки перекрещиваются на груди, АХ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потом – хлопок по бедрам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Захотелось падишаху (хлопок, правая-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левая, хлопок,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левая-правая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ОХу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- руки перекрещиваются на груди,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АХу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- потом – хлопок по бедрам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ъесть большую черепаху (хлопок,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правая-левая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, хлопок,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левая-правая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руки перекрещиваются на груди,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АХу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- потом – хлопок по бедрам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Но большая черепаха (хлопок, правая-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левая, хлопок,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левая-правая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ОХа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- руки перекрещиваются на груди,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АХа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- потом – хлопок по бедрам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Укусила падишаха (хлопок,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правая-левая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хлопок,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левая-правая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ОХа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- руки перекрещиваются на груди,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АХа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- потом – хлопок по бедрам.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«Бутерброд»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Что такое бутерброд?! (действия: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«лепим пирожки»)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-Это «на» (ладонью пр. руки 2 раза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хлопнуть по левой сверху вниз, ладони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параллельно полу)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-А это «под» (теперь ладонью лев. руки 2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раза хлопнуть по правой снизу вверх,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ладони параллельно полу)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-Что кладётся с верху «на» (ладонью пр.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руки 4 раза хлопнуть по левой сверху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вниз, ладони параллельно полу.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Последний хлопок произвести с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акцентом. Он совпадёт со словом «на»)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Масло, рыба, ветчина, огурец, икра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(поочерёдно соединять пальцы рук на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каждое слово: Большой – указательный –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средний – безымянный – мизинец)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И сыр (на «И» — пальцы рук сжать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кулачки, на «сыр» — разжать: «пальцы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веером»)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-И кусочки колбасы (Попеременно на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каждый слог соединять большие пальцы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sz w:val="28"/>
          <w:szCs w:val="28"/>
        </w:rPr>
        <w:t>каждой руки с указательным, средним,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безымянным и мизинцем и в обратном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порядке, закончив на соединении б.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пальца с указательным (обе руки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одновременно выполняют это действие),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на последний слог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» показать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образовавшиеся «колечки» —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соединение б. пальца с 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указательным)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-Только хлеб кладётся «под» (ладонью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лев. руки 4 раза хлопнуть по правой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снизу вверх, ладони параллельно полу.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Последний хлопок произвести с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акцентом. Он совпадёт со словом «под»)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И выходит ( это пауза в движении – дети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складывают ладони вместе, как на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молитву)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-БУТЕРБРОД (Раскрывают ладони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разводят руки в стороны)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Я предлагаю вашему вниманию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видеофрагменты данных игр.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Видеофрагмент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 Игра «Падишах»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2 Игра «Бутерброд»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Каждый из нас занимаясь с детьми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ставит перед собой цель, как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разнообразить занятия, досуги, сделать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их более интересными, увлекательными,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найти какую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о «изюминку».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 я нашла такую «изюминку». Это игры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со стаканом.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Игры со стаканом могут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удовлетворить любые интересы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желания ребенка. Они очень нравятся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детям. Они быстро и легко обучаются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игре на стакане.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Игра на стакане универсальна – ее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можно использовать в совместной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деятельности с детьми в любых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режимных моментах, а также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заключительной части на музыкальных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занятиях и досугах и даже на прогулке с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использованием стола. На своих занятиях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я использую игры на стаканах, как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игровой прием и как форму обучения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детей (ориентирование в пространстве).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Анализ игр приводит к заключению, что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их следует рассматривать как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упражнения, направленные на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приобретение мастерства.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 современном детском саду существует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множество игр. Для организации игры со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стаканами не надо создавать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специальную развивающую среду,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достаточно только приобрести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стаканчики, можно обновлять на них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наклеечки по тематике занятий или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досугов, которые могут сделать дети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своими руками. Фантазии для творчества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 чего начать.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Первый этап.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Дети сидят на полу по кругу, перед ними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цветные стаканчики. Левую руку прячем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за спиной, правой передаем стаканчики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 кругу вправо со словами: «</w:t>
      </w:r>
      <w:proofErr w:type="spellStart"/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Бе-рем</w:t>
      </w:r>
      <w:proofErr w:type="spellEnd"/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От-да-ем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!». Можно передавать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 под счет или придумать другие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слова, которые помогут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игре. Например: «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берем, вправо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отдаем»;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Далее, порядок движений усложняем: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Хлопните два раза, возьмите и передайте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 вправо: «Хлоп, хлоп, берем,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отдаем».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Усложняем: Хлопните два раза, ударьте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 дну стакана три раза: сначала правой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рукой, затем левой и снова правой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рукой: «Хлоп, хлоп, хлоп-хлоп-хлоп,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берем, отдаем».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Усложняем: Хлопните два раза, ударьте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 дну стакана три раза: сначала правой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рукой, затем левой и снова правой рукой,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хлопните один раз. Передайте стаканчик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вправо соседу: «Хлоп, хлоп, хлоп-хло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хлоп, хлоп, берем, отдаем». Можно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использовать речитатив.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sz w:val="28"/>
          <w:szCs w:val="28"/>
        </w:rPr>
        <w:t>Например: Скачут, скачут две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лошадки, но, но, но!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Скачут, скачут без оглядки, но, но, но!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Скачут, скачут в новый город, цок, цок,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цок!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Звонко цокают подковы, цок, цок, цок!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Когда дети усвоят этот навык можно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увеличить темп передачи стаканчиков.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Теперь можно подключить музыкальное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сопровождение. Сначала в медленном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темпе, затем можно постепенно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увеличивать темп и менять музыкальную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композицию.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Предлагаю вам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посмотреть видеофрагменты игр со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стаканчиками.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Игра «Стаканчики»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1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грает любое количество человек.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Главное — точно повторять движения за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водящим.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Допустивший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ошибку,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покидает игру. Каждый получает стакан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(чашку), ставит его, перевернув вверх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дном, на стол или на пол перед собой.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Порядок движений такой: левой рукой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хлопаем по столу слева от стакана, затем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правой — справа.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Левой рукой задеваем дно стакана.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Хлопаем в ладоши и правой рукой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передвигаем стакан соседу в правую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сторону. Хлопаем в ладоши и левой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рукой переворачиваем стакан, который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получили слева. Вновь правой рукой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переставляем стакан вправо, не забыв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перевернуть его вверх дном. Скрещиваем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руки и два раза стучим по столу так,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чтобы стакан находился между руками.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Разводим руки, задеваем дно стакана 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соседа справа, затем слева и правой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рукой перемещаем стакан игроку 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Получив стакан слева, вновь двигаем его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правому соседу. Все начинается сначала.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Водящий задает темп. Можно придумать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слова, которые помогут в игре.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Слева, справа и по дну.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Хлоп, и вправо отдаю.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Хлоп, и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поверну,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Правой вправо отдаю.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Крестик, крестик, стук по дну,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Вам стакан передаю.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 каждым новым кругом темп игры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увеличивается.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No2 (авторский вариант)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Перед детьми стоят 2 стакана разного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цвета.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1.Берем оба стакана и под музыку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делаем два удара по столу, три удара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дном об дно стаканчиков. Повторяем 4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раза.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2. Передаем соседям справа и слева. При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этом руки получаются крест - накрест.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Вновь берем стаканчики и передаем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соседям справа и слева. И так 4 раза.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3.«Шагаем» стаканчиками поочередно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правой и левой рукой вперед и назад 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себе. Повторяем 4 раза.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4.Правой рукой берем правый стаканчик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 надеваем его на стакан соседа справа.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5.Правой рукой снимаем стакан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ставим рядом.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6. Движения 4-5 повторяем 4 раза.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7.Правой рукой надеваем правый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 на левый стаканчик.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Снимаем.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8.Левой рукой надеваем левый на правый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стаканчик. Снимаем.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9. Левой рукой надеваем левый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 на правый стаканчик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отдаем соседу справа.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10.Снимаем верхний стаканчик и ставим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рядом. Хлопок в ладоши.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11.Движения 9-10 повторяем 4 раза.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12.Собираем стаканчики.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sz w:val="28"/>
          <w:szCs w:val="28"/>
        </w:rPr>
        <w:t>- Левой рукой надеваем левый стаканчик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 правый стаканчик и отдаем соседу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справа;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Далее передаем стаканчики соседям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справа. Те, кто остается без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стаканчиков, делают хлопок в ладоши. 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ведущего собираются в стопку все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No3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еред детьми стоят 2 стакана –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правой - красный, в левой -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Берем оба стакана и передаем соседям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справа и слева. При этом руки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получаются крест - накрест.3 раза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хлопаем в ладоши. Вновь берем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стаканчики и передаем соседям справа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слева. Можно сопровождать словами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«Бери», «Отдай».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No4 (авторский вариант)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Перед детьми стоит один стаканчик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дном вверх. Со словами «Бери», 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«Отдай»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передаем стаканчик соседу справа.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так продолжаем на первую часть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музыки.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 вторую часть музыки. Правой рукой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берем стаканчик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передаем его в левую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руку и ставим на дно. Левой рукой берем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передаем его в правую руку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ставим вверх дном.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Музыкально – ритмическая игра со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стаканчиками за столом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а столе стоят стаканы вверх дном.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садятся за стол. Под музыку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польки начинают передвигать стаканы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«против часовой стрелки» по кругу: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Один раз передвинули, 3 хлопка и так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повторили 4 раза.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Далее музыка сменяется, и вместе с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музыкой меняются движения: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Две руки хлопнули по столу, затем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ладоши, поменялись местами по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кругу «против часовой стрелки» так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повторим, пока не сменится музыка на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первую часть. И повторяем все сначала.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Движения можно менять.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Вместе с игрой со стаканчиками широко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использую игры с мячиками. У них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похожи правила игры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Ритмические упражнения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1. перекладывание из правой руки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левую и наоборот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2. передача соседу и наоборот.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3. по кругу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4. перекрёстные движения (правая рука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сверху, затем левая)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5. вариации.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Видеофрагменты игры с мячиками.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Ритмические игры с мячиками.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No1.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1.Дети стоят по кругу. У каждого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правой руке мячик. Руки вытянуты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вперед. Из правой руки передаем мячик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соседу справа в левую руку.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2.Из левой руки перекладываем мяч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свою правую руку.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Можно сопровождать словами: «Отдай,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переложи...»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No2.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1.Дети стоят в 2 шеренги лицом друг 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другу парами.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Мячик держат в правой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руке.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2.Передают мячик в левую руку ребенку,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стоящему напротив.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3.Перекладывают мяч из левой руки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правую.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Повторяют движения 2-3.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No3.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1.Дети стоят в 2 шеренги лицом друг 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другу парами. Один из игроков держит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мячик в правой руке. Стоящий напротив,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держит мячик в левой руке.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2.Одновременно передают мячик друг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другу крест- накрест.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3.Перекладываю мяч из одной руки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другую.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4. Повторяют движения 2-3.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 No4.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Дети сидят на полу.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Упражнение выполняется под музыку.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sz w:val="28"/>
          <w:szCs w:val="28"/>
        </w:rPr>
        <w:t>1. Руки вытянуты вперед. Мяч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правой руке.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2. Передают мяч соседу справа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левую руку.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3. Перекладывают мяч из левой руки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, затем в левую и снова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правую.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4. Повторяют движения 2-3.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5. Игра продолжается до окончания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музыкального произведения.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Можно использовать разные формы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работы, чтобы добиться нужного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результата. Главное, чтобы это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проходило в игровой форме, ненавязчиво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 интересно. Одной из таких форм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работы является игра с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клавесами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Клавесы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или ритмические палочки -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простейшие шумовые инструменты.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Были изобретены немецким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композитором и, педагогом Карлом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Орфом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с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клавесами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 xml:space="preserve"> – это увлекательное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полезное занятие с детьми, развивающее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внимание, память, мелкую моторику,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речь, чувство ритма, координацию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движений, ориентацию в пространстве,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образное мышление, навык согласования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движений с текстом стихотворения или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песни, воображение, навык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конструирования.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 такие игры можно играть как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индивидуально с каждым ребенком, так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небольшими группами.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Сначала разучиваются движения по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показу педагога, затем текст, потом все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вместе. Сначала игру проводит педагог,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затем ведущим выбирают ребенка.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Ребята с удовольствием принимают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участие в таких играх.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Варианты игры: - шагать палочками по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полу «топ-топ»;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стучать палочками «тук-тук»;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стучать «шляпками» палочек;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стучать основаниями палочек;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перекатывать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ладошках, «греть» палочки;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катать «колбаски» по полу;</w:t>
      </w:r>
      <w:proofErr w:type="gramStart"/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B103A">
        <w:rPr>
          <w:rFonts w:ascii="Times New Roman" w:eastAsia="Times New Roman" w:hAnsi="Times New Roman" w:cs="Times New Roman"/>
          <w:sz w:val="28"/>
          <w:szCs w:val="28"/>
        </w:rPr>
        <w:t>стучать палочками над головой;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- прятать палочки за спиной.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Педагог не меняет движение, пока все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дети не включатся в игру. Важен не темп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игры, а внимание и активность детей.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Игра может сопровождаться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звучанием ритмичной маршевой или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танцевальной музыки.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Еще одна замечательная форма работы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над ритмом - это классики.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Классики – детская подвижная игра,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пик популярности которой, приходился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на советское детство нынешних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родителей, бабушек и дедушек. 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современных детей другие 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приоритеты –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они заняты телевизором, компьютером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прочими благами техники и сегодня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почти позабыты веселые и подвижные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для девочек – классики, </w:t>
      </w:r>
      <w:proofErr w:type="spellStart"/>
      <w:r w:rsidRPr="00DB103A">
        <w:rPr>
          <w:rFonts w:ascii="Times New Roman" w:eastAsia="Times New Roman" w:hAnsi="Times New Roman" w:cs="Times New Roman"/>
          <w:sz w:val="28"/>
          <w:szCs w:val="28"/>
        </w:rPr>
        <w:t>резиночки</w:t>
      </w:r>
      <w:proofErr w:type="spellEnd"/>
      <w:r w:rsidRPr="00DB10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скакалки.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Это довольно печальная тенденция, ведь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никакие электронные развлечения не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способны заменить активных игр на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свежем воздухе, которые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непосредственно полезны для детского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здоровья, а также помогают развивать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коммуникативные навыки. Надо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возвращать замечательные игры нашего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детства из небытия.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«Классики» - не просто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занимательная игра. Это еще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превосходный способ развития глазомера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 чувства равновесия, тренировка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хорошей координации движений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прекрасная нагрузка на ноги. А еще, как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 любая другая игра с правилами,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естественно и непринужденно учит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ребенка управлять своими поведением в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соответствии с правилами. И здесь 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ребенка нет протеста, т.к. правила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диктуются не взрослым, а самой игрой.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Именно умение управлять своим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поведением в соответствии с правилами,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не только побеждать, но и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проигрывать является очень важным для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подготовки ребенка к школьному</w:t>
      </w:r>
      <w:r w:rsidRPr="00DB103A">
        <w:rPr>
          <w:rFonts w:ascii="Times New Roman" w:eastAsia="Times New Roman" w:hAnsi="Times New Roman" w:cs="Times New Roman"/>
          <w:sz w:val="28"/>
          <w:szCs w:val="28"/>
        </w:rPr>
        <w:br/>
        <w:t>обучению.</w:t>
      </w:r>
    </w:p>
    <w:p w:rsidR="00DB103A" w:rsidRPr="00DB103A" w:rsidRDefault="00DB103A" w:rsidP="00DB103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На первом этапе мы знакомим детей с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перемещением на игровом поле.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После того, как дети усвоили движение,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предлагаем разные варианты.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Есть несколько игровых полей.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1 – это поле 6*4 игровых клеток;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 – это одна игровая дорожка;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3 – дорожка «Ножки-ладошки».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Также в нашем музыкальном зале с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помощью цветного скотча мы сделали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игровые поля, что позволяет нашим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детям и в непогоду и в зимнее время года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играть в эту увлекательную и очень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полюбившуюся им игру.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Для игры в классики подбирается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музыкальный материал с ритмичной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музыки. Это могут быть и песни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зарубежных исполнителей,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полюбившиеся детям современные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песни, и детские песни. Главное, чтобы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музыка была ритмичной.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Посмотрите видеофрагменты игры 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классики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Совместно с педагогами и несколькими специалистами,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нами разработаны карты-схемы для игр в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классики. Также нами составлена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картотека игр с ритмическими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палочками, с мячиками, со стаканчиками.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Сегодня мы рассмотрели лишь несколько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видов работы над ритмом с помощью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нейроигры</w:t>
      </w:r>
      <w:proofErr w:type="spellEnd"/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Я надеюсь, что кому то этот материал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окажется полезным и поможет в работе.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 использованием в работе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нейропсихологических игр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упражнений, мы увидели, как решаются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следующие задачи: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1. Ребенок учится чувствовать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свое тело.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2. Развивается зрительно-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моторная координация (глаз-рука,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способность точно направлять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движение)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3. Формируется правильное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взаимодействие ног и рук.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4. Развивается слуховое и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зрительное внимание.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5. Ребенок учится</w:t>
      </w:r>
      <w:r w:rsidRPr="00DB103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последовательно выполнять действия.</w:t>
      </w:r>
    </w:p>
    <w:p w:rsidR="007E64F5" w:rsidRPr="00DB103A" w:rsidRDefault="007E64F5">
      <w:pPr>
        <w:rPr>
          <w:rFonts w:ascii="Times New Roman" w:hAnsi="Times New Roman" w:cs="Times New Roman"/>
          <w:sz w:val="28"/>
          <w:szCs w:val="28"/>
        </w:rPr>
      </w:pPr>
    </w:p>
    <w:sectPr w:rsidR="007E64F5" w:rsidRPr="00DB103A" w:rsidSect="00DB10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103A"/>
    <w:rsid w:val="007E64F5"/>
    <w:rsid w:val="00DB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3202</Words>
  <Characters>18258</Characters>
  <Application>Microsoft Office Word</Application>
  <DocSecurity>0</DocSecurity>
  <Lines>152</Lines>
  <Paragraphs>42</Paragraphs>
  <ScaleCrop>false</ScaleCrop>
  <Company/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Мирзоева</dc:creator>
  <cp:keywords/>
  <dc:description/>
  <cp:lastModifiedBy>Вика Мирзоева</cp:lastModifiedBy>
  <cp:revision>3</cp:revision>
  <dcterms:created xsi:type="dcterms:W3CDTF">2024-02-26T08:24:00Z</dcterms:created>
  <dcterms:modified xsi:type="dcterms:W3CDTF">2024-02-26T08:32:00Z</dcterms:modified>
</cp:coreProperties>
</file>