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A8" w:rsidRPr="000130A8" w:rsidRDefault="000130A8" w:rsidP="000130A8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  <w:proofErr w:type="gramStart"/>
      <w:r w:rsidRPr="000130A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Активизация познавательной деятельности обучающихся на уроках </w:t>
      </w:r>
      <w:bookmarkStart w:id="0" w:name="_GoBack"/>
      <w:bookmarkEnd w:id="0"/>
      <w:r w:rsidRPr="000130A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изобразительного искусства</w:t>
      </w:r>
      <w:r w:rsidRPr="000130A8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333" stroked="f"/>
        </w:pict>
      </w:r>
      <w:proofErr w:type="gramEnd"/>
    </w:p>
    <w:p w:rsidR="000130A8" w:rsidRPr="000130A8" w:rsidRDefault="000130A8" w:rsidP="000130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гармоничного развития личности в нашей стране требует от общеобразовательной школы такой подготовки подрастающего поколения к жизни, чтобы она соответствовала научно-техническому прогрессу, уровню развития современной культуры. Исходя из общих задач воспитания, школьный курс изобразительного искусства ставит своей целью: готовить всесторонне развитых, образованных членов общества, способных принять активное участие в различных видах деятельности и отвечает современным требованиям, направленным на воспитание конкурентно-способной личности.</w:t>
      </w:r>
    </w:p>
    <w:p w:rsidR="000130A8" w:rsidRPr="000130A8" w:rsidRDefault="000130A8" w:rsidP="000130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Вопросы активизации учения учащихся относятся к числу наиболее актуальных проблем современной педагогической науки и практики. Реализация принципа активности в обучении имеет определенное значение, т.к. обучение и развитие носят </w:t>
      </w:r>
      <w:proofErr w:type="spellStart"/>
      <w:r w:rsidRPr="00013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деятельностный</w:t>
      </w:r>
      <w:proofErr w:type="spellEnd"/>
      <w:r w:rsidRPr="00013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характер, и от качества учения как деятельности зависит результат обучения, развития и воспитания учащихся.</w:t>
      </w:r>
    </w:p>
    <w:p w:rsidR="000130A8" w:rsidRPr="000130A8" w:rsidRDefault="000130A8" w:rsidP="000130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Ключевой проблемой в решении задачи повышения эффективности и качества учебного процесса является развитие познавательной активности учащихся. Возросшие требования к учебно-воспитательной работе, выдвигаемые перед школой, с одной стороны, сдвиги в общем развитии детей (физическом и умственном), с другой, заставляют искать новые формы работы с детьми по изобразительному искусству. Как известно, сейчас отмечается более быстрый темп формирования у детей знаний и представлений о действительности, в значительной мере эти изменения объясняются повышением общего материального уровня жизни в стране, развитием техники, оказывающей большое влияние на все стороны жизни общества, в том числе и на поток информации, приобретающий все более массовый характер. Сейчас, уже недостаточно научить детей грамотно рисовать, большое внимание уделяется развитию творчества на уроках изобразительного искусства, поощряется проявление самостоятельности по отношению к своей работе.</w:t>
      </w:r>
    </w:p>
    <w:p w:rsidR="000130A8" w:rsidRPr="000130A8" w:rsidRDefault="000130A8" w:rsidP="000130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активизации познавательной деятельности учащихся я использую на уроках следующие технологии преподавания:</w:t>
      </w:r>
    </w:p>
    <w:p w:rsidR="000130A8" w:rsidRPr="000130A8" w:rsidRDefault="000130A8" w:rsidP="000130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систему учебно-творческих заданий, используя личностно ориентированный подход к учащимся.</w:t>
      </w:r>
    </w:p>
    <w:p w:rsidR="000130A8" w:rsidRPr="000130A8" w:rsidRDefault="000130A8" w:rsidP="000130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дидактические игры, театрализованный подход, тесты, поиск дополнительного занимательного материала и т.п.</w:t>
      </w:r>
    </w:p>
    <w:p w:rsidR="000130A8" w:rsidRPr="000130A8" w:rsidRDefault="000130A8" w:rsidP="000130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систему </w:t>
      </w:r>
      <w:proofErr w:type="spellStart"/>
      <w:r w:rsidRPr="00013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межпредметных</w:t>
      </w:r>
      <w:proofErr w:type="spellEnd"/>
      <w:r w:rsidRPr="00013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связей, что позволяет почувствовать практическую направленность уроков изобразительного искусства, их связь с жизнью.</w:t>
      </w:r>
    </w:p>
    <w:p w:rsidR="000130A8" w:rsidRPr="000130A8" w:rsidRDefault="000130A8" w:rsidP="000130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Включение в программу национально-регионального компонента позволяет приобщить учащихся к истории своего края, способствует внедрению исследовательского метода обучения.</w:t>
      </w:r>
    </w:p>
    <w:p w:rsidR="000130A8" w:rsidRPr="000130A8" w:rsidRDefault="000130A8" w:rsidP="000130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Разнообразие материалов и техники будят творческую инициативу, развивают фантазию и воображение учащихся. Не обладая достаточными навыками, подростки обычно не удовлетворяются своими слабыми рисунками и постепенно утрачивают интерес к изобразительному искусству. При выполнении же довольно сложных и нестандартных работ с использованием различных материалов, учащиеся начинают с увлечением заниматься рисованием, стремятся выполнять свои работы на высоком уровне, творчески подходить к выполнению задачи. В результате повышается мотивация учащихся, качество знаний, развивается познавательный интерес к искусству, учащиеся становятся более активными.</w:t>
      </w:r>
    </w:p>
    <w:p w:rsidR="000130A8" w:rsidRPr="000130A8" w:rsidRDefault="000130A8" w:rsidP="000130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Педагогическая действительность ежедневно доказывает, что процесс обучения проходит эффективнее, если ученик проявляет познавательную активность.    Познавательная активность школьника рассматривается как постоянно изменяющееся   глубокое и качественное свойство личности, направленное на осознание предмета деятельности и достижение конечного, значимого для него результата.</w:t>
      </w:r>
    </w:p>
    <w:p w:rsidR="000130A8" w:rsidRPr="000130A8" w:rsidRDefault="000130A8" w:rsidP="000130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Активность, самостоятельность, инициативность, творчество являются ведущими в определении направленности развития личности в современных условиях. Одно из важных условий успешного развития познавательной активности – разнообразие и вариативность работы с детьми на уроках. Новизна обстановки, необычное начало работы, красивые и разнообразные материалы, интересные для детей неповторяющиеся задания, возможность выбора и еще многие другие факторы обеспечивают живость и непосредственность детского восприятия и деятельности.</w:t>
      </w:r>
    </w:p>
    <w:p w:rsidR="000130A8" w:rsidRPr="000130A8" w:rsidRDefault="000130A8" w:rsidP="000130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Основная задача изобразительной или художественно-творческой деятельности заключается в том, чтобы развить эстетические чувства, представления и взгляды на мир и научить детей смело выражать то, что он чувствует изобразительными средствами.</w:t>
      </w:r>
    </w:p>
    <w:p w:rsidR="000130A8" w:rsidRPr="000130A8" w:rsidRDefault="000130A8" w:rsidP="000130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формам организации учебно-познавательной деятельности относится система средств, с помощью которой учитель добивается включения каждого ученика в активную целенаправленную учебно-познавательную деятельность на основе сочетания индивидуальной, парной, групповой и фронтальной работы.  </w:t>
      </w:r>
    </w:p>
    <w:p w:rsidR="000130A8" w:rsidRPr="000130A8" w:rsidRDefault="000130A8" w:rsidP="000130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педагогической практике используются различные пути активизации познавательной деятельности, основные среди них – разнообразие форм, </w:t>
      </w:r>
      <w:r w:rsidRPr="00013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методов, средств обучения, выбор таких их сочетаний, которые в возникших ситуациях стимулируют активность и самостоятельность учащихся.</w:t>
      </w:r>
    </w:p>
    <w:p w:rsidR="000130A8" w:rsidRPr="000130A8" w:rsidRDefault="000130A8" w:rsidP="000130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достижения наилучших результатов в обучении изобразительному искусству использую: творческие задания, работу в группах, дидактические игры. Использование разнообразных форм работы позволяет избежать однообразия и монотонности в проведении уроков, поддерживать интерес к изобразительному искусству и, соответственно, положительную мотивацию к обучению.</w:t>
      </w:r>
    </w:p>
    <w:p w:rsidR="000130A8" w:rsidRPr="000130A8" w:rsidRDefault="000130A8" w:rsidP="000130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кроссвордов, ребусов, занимательных задач, активизирует мыслительную и познавательную деятельность учащихся.</w:t>
      </w:r>
    </w:p>
    <w:p w:rsidR="000130A8" w:rsidRPr="000130A8" w:rsidRDefault="000130A8" w:rsidP="000130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Экскурсии имеют учебно-познавательное и большое воспитательное значение. Живое общение с природой стимулирует познавательную активность учащихся  к ее изучению и способствует эстетическому воспитанию и любви к родному краю.</w:t>
      </w:r>
    </w:p>
    <w:p w:rsidR="000130A8" w:rsidRPr="000130A8" w:rsidRDefault="000130A8" w:rsidP="000130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Компьютерные технологии создают большие возможности активизации познавательной деятельности. Информационные технологии помогают отправиться в различные “путешествия”, в которых ученики превращаются в пытливых искателей знаний. Работа с компьютером вызывает у детей повышенный интерес и усиливает мотивацию обучения. Средства мультимедиа позволяют обеспечить наилучшую, по сравнению с другими техническими средствами обучения, реализацию принципа наглядности. Успешность, как один из основных мотивов, обеспечивается тем, что компьютерные программы позволяют сделать обучение интересным и разнообразным по форме. Использование компьютера с его огромными универсальными возможностями на уроках изобразительного искусства позволяет:</w:t>
      </w:r>
    </w:p>
    <w:p w:rsidR="000130A8" w:rsidRPr="000130A8" w:rsidRDefault="000130A8" w:rsidP="000130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расширять виды учебной деятельности для учащихся</w:t>
      </w:r>
    </w:p>
    <w:p w:rsidR="000130A8" w:rsidRPr="000130A8" w:rsidRDefault="000130A8" w:rsidP="000130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использовать на уроке современные технические средства</w:t>
      </w:r>
    </w:p>
    <w:p w:rsidR="000130A8" w:rsidRPr="000130A8" w:rsidRDefault="000130A8" w:rsidP="000130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активно развивать творческие и познавательные способности каждого ученика,</w:t>
      </w:r>
    </w:p>
    <w:p w:rsidR="000130A8" w:rsidRPr="000130A8" w:rsidRDefault="000130A8" w:rsidP="000130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создавать эмоциональный настрой, что положительно сказывается на развитии художественного творчества.</w:t>
      </w:r>
    </w:p>
    <w:p w:rsidR="000130A8" w:rsidRPr="000130A8" w:rsidRDefault="000130A8" w:rsidP="000130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работы над методической темой “Развитие творческих способностей учащихся как фактор социализации личности” я разработала</w:t>
      </w:r>
    </w:p>
    <w:p w:rsidR="000130A8" w:rsidRPr="000130A8" w:rsidRDefault="000130A8" w:rsidP="000130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компьютерные презентации</w:t>
      </w:r>
    </w:p>
    <w:p w:rsidR="000130A8" w:rsidRPr="000130A8" w:rsidRDefault="000130A8" w:rsidP="000130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тесты</w:t>
      </w:r>
    </w:p>
    <w:p w:rsidR="000130A8" w:rsidRPr="000130A8" w:rsidRDefault="000130A8" w:rsidP="000130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наглядный материал</w:t>
      </w:r>
    </w:p>
    <w:p w:rsidR="000130A8" w:rsidRPr="000130A8" w:rsidRDefault="000130A8" w:rsidP="000130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раздаточный материал</w:t>
      </w:r>
    </w:p>
    <w:p w:rsidR="000130A8" w:rsidRPr="000130A8" w:rsidRDefault="000130A8" w:rsidP="000130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дидактический материал.</w:t>
      </w:r>
    </w:p>
    <w:p w:rsidR="000130A8" w:rsidRPr="000130A8" w:rsidRDefault="000130A8" w:rsidP="000130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 уровня развития активно-познавательной деятельности учащегося зависит умение не только воспроизводить полученные знания, но и умение оперировать, применять их в практической деятельности. И чем активнее протекает этот мыслительный и практический учебно-познавательный процесс, тем продуктивнее его результат.</w:t>
      </w:r>
    </w:p>
    <w:p w:rsidR="000130A8" w:rsidRPr="000130A8" w:rsidRDefault="000130A8" w:rsidP="000130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Один из принципов, способствующий развитию активной познавательной деятельности – принцип </w:t>
      </w:r>
      <w:proofErr w:type="spellStart"/>
      <w:r w:rsidRPr="00013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проблемности</w:t>
      </w:r>
      <w:proofErr w:type="spellEnd"/>
      <w:r w:rsidRPr="00013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Путем последовательно усложняющихся задач или вопросов создается такая проблемная ситуация, для выхода из которой учащимся не хватает имеющихся знаний, и они вынуждены активно формировать новые знания с помощью учителя и одноклассников, основываясь на своем или чужом опыте, логике. Таким образом, учащиеся получают новые знания не в готовых формулировках учителя, а в результате собственной активной познавательной деятельности.</w:t>
      </w:r>
    </w:p>
    <w:p w:rsidR="000130A8" w:rsidRPr="000130A8" w:rsidRDefault="000130A8" w:rsidP="000130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менее важным при организации познавательной деятельности учащихся является принцип </w:t>
      </w:r>
      <w:proofErr w:type="spellStart"/>
      <w:r w:rsidRPr="00013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взаимообучения</w:t>
      </w:r>
      <w:proofErr w:type="spellEnd"/>
      <w:r w:rsidRPr="00013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процессе обучения учащиеся могут обучать друг друга, обмениваясь знаниями, анализируют и обобщают факты, информацию; творчески подходят к использованию этих знаний.</w:t>
      </w:r>
    </w:p>
    <w:p w:rsidR="000130A8" w:rsidRPr="000130A8" w:rsidRDefault="000130A8" w:rsidP="000130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важно, чтобы учебно-познавательная деятельность учащихся носила творческий, поисковый характер. Процесс изучения проблемы должен носить исследовательский характер. Это является еще одним важным принципом активизации учебно-познавательной деятельности.</w:t>
      </w:r>
    </w:p>
    <w:p w:rsidR="000130A8" w:rsidRPr="000130A8" w:rsidRDefault="000130A8" w:rsidP="000130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Творческий характер учебно-познавательной деятельности сам по себе является мощным стимулом к познанию. Исследовательский характер учебно-познавательной деятельности позволяет пробудить у учащихся творческий интерес, а это в свою очередь побуждает их к активному самостоятельному и коллективному поиску новых знаний.</w:t>
      </w:r>
    </w:p>
    <w:p w:rsidR="000130A8" w:rsidRPr="000130A8" w:rsidRDefault="000130A8" w:rsidP="000130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Внеклассная работа по изобразительному искусству также направлена на развитие познавательной активности учащихся. Уже много лет в школе работает художественный кружок “Чудесная палитра”.</w:t>
      </w:r>
    </w:p>
    <w:p w:rsidR="000130A8" w:rsidRPr="000130A8" w:rsidRDefault="000130A8" w:rsidP="000130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программы кружка включает практическую направленность тем занятий, их связь с жизнью. Основой обучения является развитие пространственного мышления учащихся, формирование их творческой, познавательной и художественно-конструкторской деятельности, самостоятельного подхода в решении различных задач. Как эффективное средство связи теории с практикой используются графические и практические работы, связанные с элементами дизайна. Изобразительное творчество находит выражение в различных материалах и техниках.</w:t>
      </w:r>
    </w:p>
    <w:p w:rsidR="000130A8" w:rsidRPr="000130A8" w:rsidRDefault="000130A8" w:rsidP="000130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нашей школы активно занимаются выставочной деятельностью, участвуют во внеклассных мероприятиях по предмету. Добиваются высоких результатов, являются победителями и дипломантами конкурсов изобразительного искусства не только на муниципальном, но и на республиканском, всероссийском уровне.</w:t>
      </w:r>
    </w:p>
    <w:p w:rsidR="00AA4792" w:rsidRDefault="00AA4792"/>
    <w:sectPr w:rsidR="00AA4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47CD"/>
    <w:multiLevelType w:val="multilevel"/>
    <w:tmpl w:val="8B7E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9250CF"/>
    <w:multiLevelType w:val="multilevel"/>
    <w:tmpl w:val="B5CC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EF"/>
    <w:rsid w:val="000130A8"/>
    <w:rsid w:val="00AA4792"/>
    <w:rsid w:val="00E5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83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1429</Words>
  <Characters>8150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Герасимов</dc:creator>
  <cp:keywords/>
  <dc:description/>
  <cp:lastModifiedBy>Саша Герасимов</cp:lastModifiedBy>
  <cp:revision>3</cp:revision>
  <dcterms:created xsi:type="dcterms:W3CDTF">2024-02-27T16:16:00Z</dcterms:created>
  <dcterms:modified xsi:type="dcterms:W3CDTF">2024-02-27T16:17:00Z</dcterms:modified>
</cp:coreProperties>
</file>