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32" w:rsidRPr="00E44A32" w:rsidRDefault="00E44A32">
      <w:pPr>
        <w:rPr>
          <w:rFonts w:ascii="Times New Roman" w:hAnsi="Times New Roman" w:cs="Times New Roman"/>
          <w:sz w:val="36"/>
          <w:szCs w:val="36"/>
        </w:rPr>
      </w:pPr>
      <w:r w:rsidRPr="00E44A32">
        <w:rPr>
          <w:rFonts w:ascii="Times New Roman" w:hAnsi="Times New Roman" w:cs="Times New Roman"/>
          <w:sz w:val="36"/>
          <w:szCs w:val="36"/>
        </w:rPr>
        <w:t xml:space="preserve">Мастер-класс «Золотая рыбка» по </w:t>
      </w:r>
      <w:proofErr w:type="spellStart"/>
      <w:r w:rsidRPr="00E44A32">
        <w:rPr>
          <w:rFonts w:ascii="Times New Roman" w:hAnsi="Times New Roman" w:cs="Times New Roman"/>
          <w:sz w:val="36"/>
          <w:szCs w:val="36"/>
        </w:rPr>
        <w:t>тестопластике</w:t>
      </w:r>
      <w:proofErr w:type="spellEnd"/>
      <w:r w:rsidRPr="00E44A32">
        <w:rPr>
          <w:rFonts w:ascii="Times New Roman" w:hAnsi="Times New Roman" w:cs="Times New Roman"/>
          <w:sz w:val="36"/>
          <w:szCs w:val="36"/>
        </w:rPr>
        <w:t xml:space="preserve"> для родителей и детей 1 младшей группы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Задачи: • повышать педагогическую компетентность родителей в художественно – творческом развитии; 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>• создавать благоприятный микроклимат для развития фантазии и воображения у детей и родителей;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 • способствовать установлению партнерских отношений родителей с детьми. Материал: одноразовые тарелки, соленое тесто двух цветов (желтое и зеленое), стеки, салфетки, рыбки, удочки, два обруча, дед (</w:t>
      </w:r>
      <w:proofErr w:type="spellStart"/>
      <w:r w:rsidRPr="00E44A32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E44A32">
        <w:rPr>
          <w:rFonts w:ascii="Times New Roman" w:hAnsi="Times New Roman" w:cs="Times New Roman"/>
          <w:sz w:val="24"/>
          <w:szCs w:val="24"/>
        </w:rPr>
        <w:t xml:space="preserve">), бусинки, колпачки от фломастеров. 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>Беседа. Здравствуйте, уважаемые родители! Спасибо, что нашли время и пришли сегодня на наш мастер-класс. Что такое мастер-класс? Плюсов много.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 Плюс первый – это весело и интересно. Это возможность творить, делать настоящую вещь своими руками! 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Плюс второй – возможность совместного творчества вместе с детьми. Вы сможете еще больше понять друг друга и сблизиться. Это уникальная возможность погрузиться в атмосферу совместного вдохновения, красоты и радости. Для кого-то это возможность попробовать новое, интересное занятие. 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>Лепка – самый осязаемый вид художественного творчества. Ребенок не только видит то, что создал, но и трогает, берет в руки и по мере необходимости изменяет.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 Соленое тесто, а сегодня мы именно с ним будем работать, стало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E44A32" w:rsidRPr="00E44A32" w:rsidRDefault="00E44A3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44A32">
        <w:rPr>
          <w:rFonts w:ascii="Times New Roman" w:hAnsi="Times New Roman" w:cs="Times New Roman"/>
          <w:sz w:val="24"/>
          <w:szCs w:val="24"/>
        </w:rPr>
        <w:t xml:space="preserve">Воспитатель: А сейчас, уважаемые родители, я прочитаю отрывок из сказки А.С.Пушкина, а вы мне скажете ее название: «Жил старик со своею старухой У самого синего моря; Старик ловил неводом рыбу, старуха пряла свою пряжу. Раз он в море закинул невод,- Пришел невод с одною тиной. Он в другой раз закинул невод,- Пришел невод с травою морскою. В третий раз закинул он невод, Пришел невод с золотою рыбкой.» Воспитатель: Правильно, это «Сказка о рыбаке и рыбке». (одевает на руку игрушку </w:t>
      </w:r>
      <w:proofErr w:type="spellStart"/>
      <w:r w:rsidRPr="00E44A32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E44A32">
        <w:rPr>
          <w:rFonts w:ascii="Times New Roman" w:hAnsi="Times New Roman" w:cs="Times New Roman"/>
          <w:sz w:val="24"/>
          <w:szCs w:val="24"/>
        </w:rPr>
        <w:t xml:space="preserve"> деде) и от имени деде обращается к детям и родителям. </w:t>
      </w:r>
    </w:p>
    <w:p w:rsidR="00E44A32" w:rsidRDefault="00E44A32">
      <w:pPr>
        <w:rPr>
          <w:rFonts w:ascii="Times New Roman" w:hAnsi="Times New Roman" w:cs="Times New Roman"/>
          <w:sz w:val="24"/>
          <w:szCs w:val="24"/>
        </w:rPr>
      </w:pPr>
      <w:r w:rsidRPr="00E44A32">
        <w:rPr>
          <w:rFonts w:ascii="Times New Roman" w:hAnsi="Times New Roman" w:cs="Times New Roman"/>
          <w:sz w:val="24"/>
          <w:szCs w:val="24"/>
        </w:rPr>
        <w:t xml:space="preserve">Здравствуйте ребята и уважаемые родители! Поймал я вчера рыбку, да не простую, а золотую. Очень просила рыбка помочь ей, да не знаю, как это сделать. Вот и решил принести ее к вам в садик. Оставлю я вам золотую рыбку, а сам возвращаюсь в своей старухе. Воспитатель: Ребята, а ведь рыбка золотая волшебная, она умеет говорить человеческим голосом. Может она сама скажет, чем ей надо помочь? Рыбка: Я живу в синем море, очень люблю плавать и играть, но скучно мне, нет у меня подружек. Вы мне поможете их найти? Ответы детей. Игра «Поймай рыбку» Рыбка: Спасибо вам большое, теперь у меня много друзей и я могу вместе с ними плавать и играть. И я хочу попрощаться с вами. </w:t>
      </w:r>
      <w:proofErr w:type="spellStart"/>
      <w:r w:rsidRPr="00E44A32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E44A32">
        <w:rPr>
          <w:rFonts w:ascii="Times New Roman" w:hAnsi="Times New Roman" w:cs="Times New Roman"/>
          <w:sz w:val="24"/>
          <w:szCs w:val="24"/>
        </w:rPr>
        <w:t xml:space="preserve"> (рыбка уплывает)</w:t>
      </w:r>
    </w:p>
    <w:p w:rsidR="00E44A32" w:rsidRDefault="00E44A32">
      <w:r>
        <w:lastRenderedPageBreak/>
        <w:t xml:space="preserve"> </w:t>
      </w:r>
      <w:r w:rsidRPr="00E44A32">
        <w:rPr>
          <w:rFonts w:ascii="Times New Roman" w:hAnsi="Times New Roman" w:cs="Times New Roman"/>
          <w:sz w:val="24"/>
          <w:szCs w:val="24"/>
        </w:rPr>
        <w:t>Дыхательная гимнастика. Воспитатель: А теперь представим себе, что мы волшебники, стоим на берегу моря и хотим поднять высокие волны. Сначала дует ветер тихий, а потом все сильнее и сильнее, море разыгралось! А вы хотите поймать свою золотую рыбку? Ответы детей и родителей. (Звучит спокойная музыка.</w:t>
      </w:r>
      <w:r>
        <w:t xml:space="preserve"> </w:t>
      </w:r>
    </w:p>
    <w:p w:rsidR="002C3878" w:rsidRDefault="00E44A32">
      <w:pPr>
        <w:rPr>
          <w:rFonts w:ascii="Times New Roman" w:hAnsi="Times New Roman" w:cs="Times New Roman"/>
          <w:sz w:val="24"/>
          <w:szCs w:val="24"/>
        </w:rPr>
      </w:pPr>
      <w:r w:rsidRPr="002C3878">
        <w:rPr>
          <w:rFonts w:ascii="Times New Roman" w:hAnsi="Times New Roman" w:cs="Times New Roman"/>
          <w:sz w:val="24"/>
          <w:szCs w:val="24"/>
        </w:rPr>
        <w:t xml:space="preserve">Воспитатель приглашает родителей за столы). Добрый день! В добрый час! Начинаем мастер-класс. Проходите, не стесняйтесь, За столы располагайтесь. Будем с тестом мы играть И картины создавать. Техника выполнения работы: Катаем колобок, при этом действии – скатывания, можно напевать песенку: «Мы катаем колобок, у него круглый бок…» колобок превращаем в круглую колбаску (брусочек) и сплющиваем ладошкой. Получившуюся овальную лепешку, защипываем двумя пальчиками с одной стороны. Похоже на хвостик? Сверху и снизу прижимаем пальчик – получились плавнички. Теперь работаем стекой. Слегка прижимая ее к плавничкам и хвостику. Показываем стекой, где у рыбки голова. Вставляем глазик- бусинку, теперь рыбка может «увидеть», кто ее сделал. Чешуйки делаем колпачком от фломастера. Водоросли делаем из теста зеленого цвета. Воспитатель: Теперь у каждого есть своя золотая рыбка и вы можете ей загадывать любые желания. Завершаем мастер-класс. Постарались мы для вас. </w:t>
      </w:r>
    </w:p>
    <w:p w:rsidR="00FC2CC4" w:rsidRPr="002C3878" w:rsidRDefault="00E44A32">
      <w:pPr>
        <w:rPr>
          <w:rFonts w:ascii="Times New Roman" w:hAnsi="Times New Roman" w:cs="Times New Roman"/>
          <w:sz w:val="24"/>
          <w:szCs w:val="24"/>
        </w:rPr>
      </w:pPr>
      <w:r w:rsidRPr="002C3878">
        <w:rPr>
          <w:rFonts w:ascii="Times New Roman" w:hAnsi="Times New Roman" w:cs="Times New Roman"/>
          <w:sz w:val="24"/>
          <w:szCs w:val="24"/>
        </w:rPr>
        <w:t>До свиданья, в добрый час! У нас получились самые настоящие золотые рыбки. Ваши работы мы можете забрать домой и показать своим друзьям. Мы с вами сегодня хорошо поработали. Надеемся, что вы провели свой вечер с пользой для себя и вашего ребенка. Посмотрите на свои ладони и представьте на одной улыбку, на другой радость. И вот, чтобы они не ушли от нас их надо крепко накрепко соединить в аплодисментах. Спасибо</w:t>
      </w:r>
    </w:p>
    <w:sectPr w:rsidR="00FC2CC4" w:rsidRPr="002C3878" w:rsidSect="00FC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32"/>
    <w:rsid w:val="002C3878"/>
    <w:rsid w:val="00E44A32"/>
    <w:rsid w:val="00FC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2024-02-15T09:39:00Z</dcterms:created>
  <dcterms:modified xsi:type="dcterms:W3CDTF">2024-02-15T09:57:00Z</dcterms:modified>
</cp:coreProperties>
</file>