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A775" w14:textId="130E1F35" w:rsidR="00B02FF5" w:rsidRDefault="00BC0F06" w:rsidP="00BA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9E5636">
        <w:rPr>
          <w:rFonts w:ascii="Times New Roman" w:hAnsi="Times New Roman" w:cs="Times New Roman"/>
          <w:sz w:val="24"/>
          <w:szCs w:val="24"/>
        </w:rPr>
        <w:t xml:space="preserve"> </w:t>
      </w:r>
      <w:r w:rsidR="00BA159B">
        <w:rPr>
          <w:rFonts w:ascii="Times New Roman" w:hAnsi="Times New Roman" w:cs="Times New Roman"/>
          <w:sz w:val="24"/>
          <w:szCs w:val="24"/>
        </w:rPr>
        <w:t>«Р</w:t>
      </w:r>
      <w:r w:rsidR="009E5636">
        <w:rPr>
          <w:rFonts w:ascii="Times New Roman" w:hAnsi="Times New Roman" w:cs="Times New Roman"/>
          <w:sz w:val="24"/>
          <w:szCs w:val="24"/>
        </w:rPr>
        <w:t>азвитие речи детей дошкольного возраста посредством театральной деятельности»</w:t>
      </w:r>
      <w:r w:rsidR="009E5636" w:rsidRPr="00BA159B">
        <w:rPr>
          <w:rFonts w:ascii="Times New Roman" w:hAnsi="Times New Roman" w:cs="Times New Roman"/>
          <w:sz w:val="24"/>
          <w:szCs w:val="24"/>
        </w:rPr>
        <w:t xml:space="preserve"> </w:t>
      </w:r>
      <w:r w:rsidR="00BA159B" w:rsidRPr="00BA159B">
        <w:rPr>
          <w:rFonts w:ascii="Times New Roman" w:hAnsi="Times New Roman" w:cs="Times New Roman"/>
          <w:sz w:val="24"/>
          <w:szCs w:val="24"/>
        </w:rPr>
        <w:t>(старший дошкольный возраст)</w:t>
      </w:r>
    </w:p>
    <w:p w14:paraId="32371284" w14:textId="3EF5FCA5" w:rsidR="00311183" w:rsidRPr="00311183" w:rsidRDefault="009E5636" w:rsidP="00F30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183" w:rsidRPr="00311183">
        <w:rPr>
          <w:rFonts w:ascii="Times New Roman" w:hAnsi="Times New Roman" w:cs="Times New Roman"/>
          <w:sz w:val="24"/>
          <w:szCs w:val="24"/>
        </w:rPr>
        <w:t>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</w:t>
      </w:r>
      <w:r w:rsidR="00702E1F">
        <w:rPr>
          <w:rFonts w:ascii="Times New Roman" w:hAnsi="Times New Roman" w:cs="Times New Roman"/>
          <w:sz w:val="24"/>
          <w:szCs w:val="24"/>
        </w:rPr>
        <w:t xml:space="preserve">ое мышление, </w:t>
      </w:r>
      <w:r w:rsidR="00311183" w:rsidRPr="00311183">
        <w:rPr>
          <w:rFonts w:ascii="Times New Roman" w:hAnsi="Times New Roman" w:cs="Times New Roman"/>
          <w:sz w:val="24"/>
          <w:szCs w:val="24"/>
        </w:rPr>
        <w:t>образное восприятие, совершенствует речь.</w:t>
      </w:r>
    </w:p>
    <w:p w14:paraId="4D8A896C" w14:textId="457EEE86" w:rsidR="0066247C" w:rsidRPr="00BC0F06" w:rsidRDefault="00311183" w:rsidP="00BC0F06">
      <w:pPr>
        <w:jc w:val="both"/>
        <w:rPr>
          <w:rFonts w:ascii="Times New Roman" w:hAnsi="Times New Roman" w:cs="Times New Roman"/>
          <w:sz w:val="24"/>
          <w:szCs w:val="24"/>
        </w:rPr>
      </w:pPr>
      <w:r w:rsidRPr="00311183">
        <w:rPr>
          <w:rFonts w:ascii="Times New Roman" w:hAnsi="Times New Roman" w:cs="Times New Roman"/>
          <w:sz w:val="24"/>
          <w:szCs w:val="24"/>
        </w:rPr>
        <w:t>Речь – основа психического развития дошкольников. Развитие речи – одна из основных задач процесса образования. Дошкольный возраст – период</w:t>
      </w:r>
      <w:r w:rsidRPr="00311183">
        <w:t xml:space="preserve"> </w:t>
      </w:r>
      <w:r w:rsidRPr="00311183">
        <w:rPr>
          <w:rFonts w:ascii="Times New Roman" w:hAnsi="Times New Roman" w:cs="Times New Roman"/>
          <w:sz w:val="24"/>
          <w:szCs w:val="24"/>
        </w:rPr>
        <w:t>интенсивного развития ребёнка. Поэтому, важно чтобы дети вовремя овладели правильной речью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C6DC4F" w14:textId="77777777" w:rsidR="0066247C" w:rsidRPr="0066247C" w:rsidRDefault="0066247C" w:rsidP="00F30A1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7C">
        <w:rPr>
          <w:rFonts w:ascii="Times New Roman" w:hAnsi="Times New Roman" w:cs="Times New Roman"/>
          <w:sz w:val="24"/>
          <w:szCs w:val="24"/>
        </w:rPr>
        <w:t>Ясная и правильная речь — это залог продуктивного общения, уверенности, успешности.</w:t>
      </w:r>
    </w:p>
    <w:p w14:paraId="25FEA801" w14:textId="77777777" w:rsidR="0066247C" w:rsidRPr="0066247C" w:rsidRDefault="0066247C" w:rsidP="00F30A1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7C">
        <w:rPr>
          <w:rFonts w:ascii="Times New Roman" w:hAnsi="Times New Roman" w:cs="Times New Roman"/>
          <w:sz w:val="24"/>
          <w:szCs w:val="24"/>
        </w:rPr>
        <w:t>Речь – чудесный дар природы. Овладение родным языком, развитие речи –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обучения детей.</w:t>
      </w:r>
    </w:p>
    <w:p w14:paraId="357FF805" w14:textId="77777777" w:rsidR="0066247C" w:rsidRPr="0066247C" w:rsidRDefault="0066247C" w:rsidP="00F30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247C">
        <w:rPr>
          <w:rFonts w:ascii="Times New Roman" w:hAnsi="Times New Roman" w:cs="Times New Roman"/>
          <w:sz w:val="24"/>
          <w:szCs w:val="24"/>
        </w:rPr>
        <w:t>владение детьми дошкольного возраста средствами общения и способами взаимодействия со взрослыми и сверстниками определяется как важнейший целевой ориентир. Человек без коммуникации не может жить среди людей, развиваться и творить. Чтобы стать образованным, легко адаптирующимся в социуме, коммуникабельным, дошкольнику необходимо овладеть коммуникативными навыками.</w:t>
      </w:r>
    </w:p>
    <w:p w14:paraId="095AA080" w14:textId="77777777" w:rsidR="007E7A16" w:rsidRPr="0066247C" w:rsidRDefault="0066247C" w:rsidP="00F30A1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7C">
        <w:rPr>
          <w:rFonts w:ascii="Times New Roman" w:hAnsi="Times New Roman" w:cs="Times New Roman"/>
          <w:sz w:val="24"/>
          <w:szCs w:val="24"/>
        </w:rPr>
        <w:t>В последние годы, к сожалению, отмечается увеличение количества детей, имеющих нарушения речи. Наблюдается бедный запас слов, дети не могут выразить полностью свою мысль, у них слабо развито творческое воображение, связная речь, выразительность речи, отсутствуют коммуникативные навыки.</w:t>
      </w:r>
    </w:p>
    <w:p w14:paraId="74CC0951" w14:textId="2E8C1A64" w:rsidR="007E7A16" w:rsidRPr="007E7A16" w:rsidRDefault="007E7A16" w:rsidP="008E4E30">
      <w:pPr>
        <w:rPr>
          <w:rFonts w:ascii="Times New Roman" w:hAnsi="Times New Roman" w:cs="Times New Roman"/>
          <w:sz w:val="24"/>
          <w:szCs w:val="24"/>
        </w:rPr>
      </w:pPr>
      <w:r w:rsidRPr="007E7A16">
        <w:rPr>
          <w:rFonts w:ascii="Times New Roman" w:hAnsi="Times New Roman" w:cs="Times New Roman"/>
          <w:sz w:val="24"/>
          <w:szCs w:val="24"/>
        </w:rPr>
        <w:t xml:space="preserve">Связная речь </w:t>
      </w:r>
      <w:proofErr w:type="gramStart"/>
      <w:r w:rsidRPr="007E7A16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E7A16">
        <w:rPr>
          <w:rFonts w:ascii="Times New Roman" w:hAnsi="Times New Roman" w:cs="Times New Roman"/>
          <w:sz w:val="24"/>
          <w:szCs w:val="24"/>
        </w:rPr>
        <w:t xml:space="preserve"> особая и сложная форма коммуникативной деятельности</w:t>
      </w:r>
    </w:p>
    <w:p w14:paraId="3A07B207" w14:textId="77777777" w:rsidR="00D56B04" w:rsidRPr="006E7AF5" w:rsidRDefault="00D56B04" w:rsidP="006E7AF5">
      <w:pPr>
        <w:rPr>
          <w:rFonts w:ascii="Times New Roman" w:hAnsi="Times New Roman" w:cs="Times New Roman"/>
          <w:sz w:val="24"/>
          <w:szCs w:val="24"/>
        </w:rPr>
      </w:pPr>
    </w:p>
    <w:sectPr w:rsidR="00D56B04" w:rsidRPr="006E7AF5" w:rsidSect="00B5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97"/>
    <w:rsid w:val="00050E1F"/>
    <w:rsid w:val="00192CCB"/>
    <w:rsid w:val="00304AE8"/>
    <w:rsid w:val="00311183"/>
    <w:rsid w:val="0035361C"/>
    <w:rsid w:val="003F1911"/>
    <w:rsid w:val="004D2C7D"/>
    <w:rsid w:val="0056777A"/>
    <w:rsid w:val="0066247C"/>
    <w:rsid w:val="006E7AF5"/>
    <w:rsid w:val="00702E1F"/>
    <w:rsid w:val="007E7A16"/>
    <w:rsid w:val="00865E78"/>
    <w:rsid w:val="008B5643"/>
    <w:rsid w:val="008E4E30"/>
    <w:rsid w:val="009E5636"/>
    <w:rsid w:val="00A2748C"/>
    <w:rsid w:val="00A71061"/>
    <w:rsid w:val="00AB47D9"/>
    <w:rsid w:val="00AD06F7"/>
    <w:rsid w:val="00B02FF5"/>
    <w:rsid w:val="00B52C85"/>
    <w:rsid w:val="00BA159B"/>
    <w:rsid w:val="00BC0F06"/>
    <w:rsid w:val="00C367F1"/>
    <w:rsid w:val="00C4108E"/>
    <w:rsid w:val="00C4644E"/>
    <w:rsid w:val="00C640F2"/>
    <w:rsid w:val="00D232FB"/>
    <w:rsid w:val="00D3053C"/>
    <w:rsid w:val="00D56B04"/>
    <w:rsid w:val="00E33297"/>
    <w:rsid w:val="00F30A14"/>
    <w:rsid w:val="00F7118A"/>
    <w:rsid w:val="00F7715B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941F"/>
  <w15:docId w15:val="{B73B7A88-B23D-44DD-A0C5-895DE1C6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Primorye-PC</cp:lastModifiedBy>
  <cp:revision>16</cp:revision>
  <dcterms:created xsi:type="dcterms:W3CDTF">2022-10-05T02:49:00Z</dcterms:created>
  <dcterms:modified xsi:type="dcterms:W3CDTF">2023-01-04T01:53:00Z</dcterms:modified>
</cp:coreProperties>
</file>