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52" w:rsidRDefault="00734F52" w:rsidP="00734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«Живая и неживая».</w:t>
      </w:r>
    </w:p>
    <w:p w:rsidR="00734F52" w:rsidRDefault="00734F52" w:rsidP="00734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выявление знаний у учащихся о живой и неживой природе.</w:t>
      </w:r>
    </w:p>
    <w:p w:rsidR="00734F52" w:rsidRDefault="00734F52" w:rsidP="00734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листы бумаги.</w:t>
      </w:r>
    </w:p>
    <w:p w:rsidR="00734F52" w:rsidRDefault="00734F52" w:rsidP="00734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Описание игры: игра на время. Учащиеся делятся на две команды. Первой команде требуется нарисовать на листе объекты живой природы, второй команде требуется нарисовать объекты неживой природы. Дается 5 минут. За это время учащиеся должны выполнить задание. После каждая команда должна назвать свои объекты природы. </w:t>
      </w:r>
    </w:p>
    <w:p w:rsidR="00734F52" w:rsidRDefault="00734F52" w:rsidP="00734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«На поляне»</w:t>
      </w:r>
    </w:p>
    <w:p w:rsidR="00734F52" w:rsidRDefault="00734F52" w:rsidP="00734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закрепление знаний о видах бабочек</w:t>
      </w:r>
    </w:p>
    <w:p w:rsidR="00734F52" w:rsidRDefault="00734F52" w:rsidP="00734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изображение бабочек и их названия.</w:t>
      </w:r>
    </w:p>
    <w:p w:rsidR="00734F52" w:rsidRDefault="00734F52" w:rsidP="00734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игры: на доску (поляну) вывешиваются изображения бабочек с перепутанными названиями. Задача учащихся определить правильное название бабочки и соединить изображение с карточкой с названием на доске (поляне)</w:t>
      </w:r>
    </w:p>
    <w:p w:rsidR="00734F52" w:rsidRPr="006C41B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B2">
        <w:rPr>
          <w:rFonts w:ascii="Times New Roman" w:hAnsi="Times New Roman" w:cs="Times New Roman"/>
          <w:sz w:val="28"/>
          <w:szCs w:val="28"/>
        </w:rPr>
        <w:t xml:space="preserve">Игра «Третий лишний» (растения) </w:t>
      </w:r>
    </w:p>
    <w:p w:rsidR="00734F52" w:rsidRPr="006C41B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B2">
        <w:rPr>
          <w:rFonts w:ascii="Times New Roman" w:hAnsi="Times New Roman" w:cs="Times New Roman"/>
          <w:sz w:val="28"/>
          <w:szCs w:val="28"/>
        </w:rPr>
        <w:t>Цель: закрепление знания о многообразии растений</w:t>
      </w:r>
    </w:p>
    <w:p w:rsidR="00734F52" w:rsidRPr="00D3100A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у</w:t>
      </w:r>
      <w:r w:rsidRPr="006C41B2">
        <w:rPr>
          <w:rFonts w:ascii="Times New Roman" w:hAnsi="Times New Roman" w:cs="Times New Roman"/>
          <w:sz w:val="28"/>
          <w:szCs w:val="28"/>
        </w:rPr>
        <w:t>читель называет по 3 растения (деревья и кустарники, одно из которых «лишнее». Например, клен, липа, сирень. У</w:t>
      </w:r>
      <w:r>
        <w:rPr>
          <w:rFonts w:ascii="Times New Roman" w:hAnsi="Times New Roman" w:cs="Times New Roman"/>
          <w:sz w:val="28"/>
          <w:szCs w:val="28"/>
        </w:rPr>
        <w:t>чащиеся</w:t>
      </w:r>
      <w:r w:rsidRPr="006C41B2">
        <w:rPr>
          <w:rFonts w:ascii="Times New Roman" w:hAnsi="Times New Roman" w:cs="Times New Roman"/>
          <w:sz w:val="28"/>
          <w:szCs w:val="28"/>
        </w:rPr>
        <w:t xml:space="preserve"> должны определить, какое из них «лишнее» и хлопнуть в ладоши. (Клен, липа — деревья, сирень — кустарник) или два лиственных дерева, а одно хвойное.</w:t>
      </w:r>
    </w:p>
    <w:p w:rsidR="00734F52" w:rsidRPr="006C41B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B2">
        <w:rPr>
          <w:rFonts w:ascii="Times New Roman" w:hAnsi="Times New Roman" w:cs="Times New Roman"/>
          <w:sz w:val="28"/>
          <w:szCs w:val="28"/>
        </w:rPr>
        <w:t xml:space="preserve">Игра «Что за насекомое?» </w:t>
      </w:r>
    </w:p>
    <w:p w:rsidR="00734F52" w:rsidRPr="006C41B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B2">
        <w:rPr>
          <w:rFonts w:ascii="Times New Roman" w:hAnsi="Times New Roman" w:cs="Times New Roman"/>
          <w:sz w:val="28"/>
          <w:szCs w:val="28"/>
        </w:rPr>
        <w:t xml:space="preserve">Цель: расширение представлений о жизни насекомых 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у</w:t>
      </w:r>
      <w:r w:rsidRPr="006C41B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ащиеся</w:t>
      </w:r>
      <w:r w:rsidRPr="006C41B2">
        <w:rPr>
          <w:rFonts w:ascii="Times New Roman" w:hAnsi="Times New Roman" w:cs="Times New Roman"/>
          <w:sz w:val="28"/>
          <w:szCs w:val="28"/>
        </w:rPr>
        <w:t xml:space="preserve"> делятся на 2 группы. Одна подгруппа описывает насекомое, а другая - должна угадать, кто это. Можно использовать загадки. Затем свои вопросы задает другая группа.</w:t>
      </w:r>
    </w:p>
    <w:p w:rsidR="00734F52" w:rsidRPr="00D67AFB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FB">
        <w:rPr>
          <w:rFonts w:ascii="Times New Roman" w:hAnsi="Times New Roman" w:cs="Times New Roman"/>
          <w:sz w:val="28"/>
          <w:szCs w:val="28"/>
        </w:rPr>
        <w:t xml:space="preserve">Игра «Природа и человек». 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FB">
        <w:rPr>
          <w:rFonts w:ascii="Times New Roman" w:hAnsi="Times New Roman" w:cs="Times New Roman"/>
          <w:sz w:val="28"/>
          <w:szCs w:val="28"/>
        </w:rPr>
        <w:t xml:space="preserve">Цель: систематизация знаний о том, что создано человеком, а что дает человеку природа. </w:t>
      </w:r>
    </w:p>
    <w:p w:rsidR="00734F52" w:rsidRPr="00D67AFB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FB">
        <w:rPr>
          <w:rFonts w:ascii="Times New Roman" w:hAnsi="Times New Roman" w:cs="Times New Roman"/>
          <w:sz w:val="28"/>
          <w:szCs w:val="28"/>
        </w:rPr>
        <w:lastRenderedPageBreak/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игры:</w:t>
      </w:r>
      <w:r w:rsidRPr="00D67AFB">
        <w:rPr>
          <w:rFonts w:ascii="Times New Roman" w:hAnsi="Times New Roman" w:cs="Times New Roman"/>
          <w:sz w:val="28"/>
          <w:szCs w:val="28"/>
        </w:rPr>
        <w:t xml:space="preserve"> «Что сделано человеком?» – спрашивает учитель и передает одному из играющих какой-либо предмет (или бросает мяч). Учащийся отвечает и передает мяч или предмет рядом стоящему ребенку, и так по всему кругу. После завершения круга учитель задает новый вопрос: «Что создано природой?» Игра повторяется по новому кругу; ребенок, не сумевший ответить, выходит за круг и пропускает его, если же придумает и назовет слово, то снова принимается в игру.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по описанию» (животные)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знаний о домашних и диких животных. 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учитель читает описание животного. Учащиеся внимательно слушают описание животного. После того как учитель заканчивает читать дети должны определить домашнее животное или дикое. Если дикое – то они поднимают правую руку, а если домашнее – левую.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ягоду»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знаний о съедобных и ядовитых ягодах 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изображение съедобных и ядовитых ягод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На карточках изображены съедобные и ядовитые ягоды, сзади карточки написано название и описание ягоды. Задача учащихся прочитать описание и название ягод и соотнести на какую ядовитую ягоду похожа съедобная ягода. 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«Найди пару» 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умение определять съедобный гриб и ядовитый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 (</w:t>
      </w:r>
      <w:r w:rsidRPr="00621199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на презентации изображены грибы, закрытые фигурой. Учитель открывает изображения. Дает время учащимся для запоминания. Учащимся нужно вспомнить и соотнести съедобный гриб и ядовитый, который маскируется под съедобный и дать правильное название грибам. 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«Я знаю что…»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 по теме природных явлений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Описание игры: учитель начинает предложение со слов: «Я знаю что, мелкий дождь называют ливнем» Учащиеся должны понять верное утверждение учителя или нет. Если оно не верно, то они должны доказать, что утверждение неверно.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«Верно – неверно»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знаний о правилах поведения на природе»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учитель читает правила поведения на природе. Учащимся нужно догадаться можно ли так себя вести на природе или нет. Если это правило верное – то они поднимают правую руку вверх, если так себя на природе вести нельзя – то левую руку. 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«Этот знак»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знаний о правилах дорожного движения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листы для учащихся</w:t>
      </w:r>
    </w:p>
    <w:p w:rsidR="00734F52" w:rsidRDefault="00734F52" w:rsidP="00734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игра: учитель начинает игру со слов: «этот знак…» и начинает описывать дорожный знак. Например: « этот знак не круглой и не треугольной формы.» Учащиеся по описанию должны догадаться какой это знак и зарисовать его. В конце игры учитель показывает как выглядит знак.</w:t>
      </w:r>
    </w:p>
    <w:p w:rsidR="005275F7" w:rsidRDefault="005275F7">
      <w:bookmarkStart w:id="0" w:name="_GoBack"/>
      <w:bookmarkEnd w:id="0"/>
    </w:p>
    <w:sectPr w:rsidR="0052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4E"/>
    <w:rsid w:val="005275F7"/>
    <w:rsid w:val="00734F52"/>
    <w:rsid w:val="00A3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5A971-9BD6-4AEB-AD5E-70A7A81E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2024-06-06T08:31:00Z</dcterms:created>
  <dcterms:modified xsi:type="dcterms:W3CDTF">2024-06-06T08:31:00Z</dcterms:modified>
</cp:coreProperties>
</file>