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D1" w:rsidRPr="00322B12" w:rsidRDefault="008A7DD5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06426" w:rsidRPr="00322B12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322B12">
        <w:rPr>
          <w:rFonts w:ascii="Times New Roman" w:hAnsi="Times New Roman" w:cs="Times New Roman"/>
          <w:sz w:val="28"/>
          <w:szCs w:val="28"/>
        </w:rPr>
        <w:t xml:space="preserve"> приемов на уроках географии.</w:t>
      </w:r>
    </w:p>
    <w:p w:rsidR="00706426" w:rsidRPr="00322B12" w:rsidRDefault="00706426" w:rsidP="00322B12">
      <w:pPr>
        <w:shd w:val="clear" w:color="auto" w:fill="FFFFFF"/>
        <w:spacing w:after="100"/>
        <w:ind w:firstLine="567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791EEA" w:rsidRPr="00322B12" w:rsidRDefault="00706426" w:rsidP="00322B12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прием</w:t>
      </w:r>
      <w:r w:rsidR="00AC3120"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элемент того или иного метода, используемый для усиления дидактических возможностей использования метода. </w:t>
      </w:r>
      <w:r w:rsidRPr="00322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8A7DD5" w:rsidRPr="00322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риемы позволяют формировать такие компетенции как</w:t>
      </w:r>
      <w:r w:rsidR="00791EEA" w:rsidRPr="00322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791EEA" w:rsidRPr="0032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EA" w:rsidRPr="00322B12" w:rsidRDefault="00791EEA" w:rsidP="00322B12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791EEA" w:rsidRPr="00322B12" w:rsidRDefault="00791EEA" w:rsidP="00322B12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 оценивать риски и принимать решения в нестандартных ситуациях;</w:t>
      </w:r>
    </w:p>
    <w:p w:rsidR="00791EEA" w:rsidRPr="00322B12" w:rsidRDefault="00791EEA" w:rsidP="00322B12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791EEA" w:rsidRPr="00322B12" w:rsidRDefault="00791EEA" w:rsidP="00322B12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для совершенствования профессиональной деятельности;</w:t>
      </w:r>
    </w:p>
    <w:p w:rsidR="00791EEA" w:rsidRPr="00322B12" w:rsidRDefault="00791EEA" w:rsidP="00322B12">
      <w:pPr>
        <w:shd w:val="clear" w:color="auto" w:fill="FFFFFF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взаимодействовать с руководством, коллегами и социальными партнерами.</w:t>
      </w:r>
    </w:p>
    <w:p w:rsidR="00A55241" w:rsidRPr="00322B12" w:rsidRDefault="00791EEA" w:rsidP="00322B12">
      <w:pPr>
        <w:spacing w:after="135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322B12">
        <w:rPr>
          <w:rFonts w:ascii="Times New Roman" w:hAnsi="Times New Roman" w:cs="Times New Roman"/>
          <w:sz w:val="28"/>
          <w:szCs w:val="28"/>
        </w:rPr>
        <w:t>Формировать предметные</w:t>
      </w:r>
      <w:r w:rsidR="00A55241" w:rsidRPr="00322B12">
        <w:rPr>
          <w:rFonts w:ascii="Times New Roman" w:hAnsi="Times New Roman" w:cs="Times New Roman"/>
          <w:sz w:val="28"/>
          <w:szCs w:val="28"/>
        </w:rPr>
        <w:t>, личностные</w:t>
      </w:r>
      <w:r w:rsidRPr="00322B12">
        <w:rPr>
          <w:rFonts w:ascii="Times New Roman" w:hAnsi="Times New Roman" w:cs="Times New Roman"/>
          <w:sz w:val="28"/>
          <w:szCs w:val="28"/>
        </w:rPr>
        <w:t xml:space="preserve"> и метапредметные УУД:</w:t>
      </w:r>
      <w:r w:rsidR="00A55241" w:rsidRPr="00322B1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</w:t>
      </w:r>
    </w:p>
    <w:p w:rsidR="00A55241" w:rsidRPr="00322B12" w:rsidRDefault="00A55241" w:rsidP="00322B12">
      <w:pPr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  <w:r w:rsidRPr="00322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5241" w:rsidRPr="00322B12" w:rsidRDefault="00A55241" w:rsidP="00322B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 уровне полного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55241" w:rsidRPr="00322B12" w:rsidRDefault="00A55241" w:rsidP="00322B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A55241" w:rsidRPr="00322B12" w:rsidRDefault="00A55241" w:rsidP="00322B1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55241" w:rsidRPr="00322B12" w:rsidRDefault="00A55241" w:rsidP="00322B1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результаты: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55241" w:rsidRPr="00322B12" w:rsidRDefault="00A55241" w:rsidP="00322B12">
      <w:pPr>
        <w:pStyle w:val="a3"/>
        <w:spacing w:before="100" w:beforeAutospacing="1" w:after="100" w:afterAutospacing="1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основами научных географических знаний (теорий, концепций, принципов, законов и базовых понятий);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географической информации;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выделять, описывать и объяснять существенные признаки географических объектов и явлений;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A55241" w:rsidRPr="00322B12" w:rsidRDefault="00A55241" w:rsidP="00322B1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0F1BC8" w:rsidRPr="00322B12" w:rsidRDefault="00706426" w:rsidP="00322B12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приемы, которые используются на урока</w:t>
      </w:r>
      <w:r w:rsidR="000F1BC8"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х, даны в таблице и соотнесены по этапам урока ОНЗ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  <w:t>Цель этапа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ind w:right="459"/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  <w:t>Возможные приемы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этап мотивации (самоопределения) к учебной деятельности;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интеллектуальная разминка, дополни ряд, картографическая минутка. 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этап актуализации и пробного учебного действия;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ассоциативный ряд, лови ошибку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группировка,</w:t>
            </w: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составь план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ЗХУ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этап выявления места и причины затруднения;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осознание того, в чем именно состоит недостаточность их знаний, умений или способностей.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лови ошибку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кроссворд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своя опора-шпаргалка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закончи ряд</w:t>
            </w:r>
            <w:r w:rsidR="00DB128E" w:rsidRPr="003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с графом.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этап построения проекта выхода из затруднения;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постановка целей учебной деятельности и на этой основе - выбор способа и средств их реализации.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ключевые термины, мультимедиа презентация,  отсроченная отгадка, вопросы к тексту, ромашка </w:t>
            </w:r>
            <w:proofErr w:type="spell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Блума</w:t>
            </w:r>
            <w:proofErr w:type="spellEnd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, толстый и тонкий вопрос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этап реализации построенного проекта;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пресс-конференция, работа с </w:t>
            </w:r>
            <w:proofErr w:type="spell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интернет-ресурсами</w:t>
            </w:r>
            <w:proofErr w:type="spellEnd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, </w:t>
            </w:r>
            <w:proofErr w:type="gram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плохо-хорошо</w:t>
            </w:r>
            <w:proofErr w:type="gramEnd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, </w:t>
            </w:r>
            <w:r w:rsidR="00AC3120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жокей</w:t>
            </w: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 и лошадь, вопросы к тексту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этап первичного закрепления с проговариванием </w:t>
            </w: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>во внешней речи;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>усвоение учащимися нового способа действия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322B12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п</w:t>
            </w:r>
            <w:r w:rsidR="000F1BC8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аспорт, своя опора, да-</w:t>
            </w:r>
            <w:proofErr w:type="spellStart"/>
            <w:r w:rsidR="000F1BC8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нетка</w:t>
            </w:r>
            <w:proofErr w:type="spellEnd"/>
            <w:r w:rsidR="000F1BC8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, работа в группах, работа в парах, ЗХУ, </w:t>
            </w:r>
            <w:r w:rsidR="000F1BC8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lastRenderedPageBreak/>
              <w:t>тест, толстый и тонкий вопрос, вопросительные предложения, дидактические карточки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 xml:space="preserve"> этап самостоятельной работы с самопроверкой по эталону;</w:t>
            </w: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/>
                <w:bCs/>
                <w:color w:val="131313"/>
                <w:sz w:val="28"/>
                <w:szCs w:val="28"/>
              </w:rPr>
            </w:pPr>
            <w:proofErr w:type="spellStart"/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интериоризация</w:t>
            </w:r>
            <w:proofErr w:type="spellEnd"/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  нового способа действия и исполнительская рефлексия (коллективная, индивидуальная) достижения цели пробного учебного действия.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мини-проекты, решение ситуационных задач, мини-исследования, реставратор, работа по иллюстрациям, создай паспорт, </w:t>
            </w:r>
            <w:proofErr w:type="spell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синквейн</w:t>
            </w:r>
            <w:proofErr w:type="spellEnd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, </w:t>
            </w:r>
            <w:proofErr w:type="spell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фишбоун</w:t>
            </w:r>
            <w:proofErr w:type="spellEnd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, вопросительные слова </w:t>
            </w:r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этап включения в систему знаний и повторения;</w:t>
            </w:r>
          </w:p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</w:p>
          <w:p w:rsidR="000F1BC8" w:rsidRPr="00322B12" w:rsidRDefault="000F1BC8" w:rsidP="00322B12">
            <w:pPr>
              <w:ind w:firstLine="720"/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включение нового способа действий в систему знаний, при этом -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proofErr w:type="gram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своя опора, тест, кластер, </w:t>
            </w:r>
            <w:proofErr w:type="spellStart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синквейн</w:t>
            </w:r>
            <w:proofErr w:type="spellEnd"/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, сравнительный анализ, линия сравнения,  плюс-минус, опрос по цепочке, тихий опрос, контрольная, выборочный контроль, толстый и тонкий вопрос, ЗХУ, круглый стол, три предложения</w:t>
            </w:r>
            <w:proofErr w:type="gramEnd"/>
          </w:p>
        </w:tc>
      </w:tr>
      <w:tr w:rsidR="000F1BC8" w:rsidRPr="00322B12" w:rsidTr="000F1BC8">
        <w:tc>
          <w:tcPr>
            <w:tcW w:w="2376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этап рефлексии учебной деятельности на уроке.</w:t>
            </w: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260" w:type="dxa"/>
            <w:shd w:val="clear" w:color="auto" w:fill="auto"/>
          </w:tcPr>
          <w:p w:rsidR="000F1BC8" w:rsidRPr="00322B12" w:rsidRDefault="000F1BC8" w:rsidP="00322B12">
            <w:pPr>
              <w:jc w:val="both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выбери утверждение, ЗХУ, </w:t>
            </w:r>
            <w:r w:rsidR="00FA650E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пометы на полях, </w:t>
            </w:r>
            <w:proofErr w:type="spellStart"/>
            <w:r w:rsidR="00FA650E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>инсерт</w:t>
            </w:r>
            <w:proofErr w:type="spellEnd"/>
            <w:r w:rsidR="00FA650E"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, продолжи фразу, </w:t>
            </w:r>
            <w:r w:rsidRPr="00322B12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</w:rPr>
              <w:t xml:space="preserve"> лестница успеха, рюкзак, корзина идей, я беру тебя с собой</w:t>
            </w:r>
          </w:p>
        </w:tc>
      </w:tr>
    </w:tbl>
    <w:p w:rsidR="00706426" w:rsidRPr="00322B12" w:rsidRDefault="00706426" w:rsidP="00322B12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26" w:rsidRPr="00322B12" w:rsidRDefault="00DB128E" w:rsidP="00322B12">
      <w:pPr>
        <w:pStyle w:val="a3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использования </w:t>
      </w:r>
      <w:r w:rsidR="00FA650E" w:rsidRPr="0032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77C5C" w:rsidRPr="0032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екоторых приемов на уроке ОНЗ</w:t>
      </w:r>
      <w:r w:rsidR="00FA650E" w:rsidRPr="0032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3265" w:rsidRPr="00322B12" w:rsidRDefault="00E33265" w:rsidP="00322B12">
      <w:pPr>
        <w:pStyle w:val="a3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16" w:rsidRPr="00322B12" w:rsidRDefault="008B2116" w:rsidP="00322B12">
      <w:pPr>
        <w:pStyle w:val="a3"/>
        <w:spacing w:before="100" w:beforeAutospacing="1" w:after="100" w:afterAutospacing="1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прием: «Лови ошибку»</w:t>
      </w:r>
    </w:p>
    <w:p w:rsidR="00FA650E" w:rsidRPr="00322B12" w:rsidRDefault="00706426" w:rsidP="00322B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0E"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E33265" w:rsidRPr="003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432F4" w:rsidRPr="00322B12" w:rsidRDefault="000432F4" w:rsidP="00322B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Найди ошибки в предложениях, запиши предложение правильно</w:t>
      </w:r>
      <w:r w:rsidR="00E33265" w:rsidRPr="00322B12">
        <w:rPr>
          <w:rFonts w:ascii="Times New Roman" w:hAnsi="Times New Roman" w:cs="Times New Roman"/>
          <w:sz w:val="28"/>
          <w:szCs w:val="28"/>
        </w:rPr>
        <w:t>: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lastRenderedPageBreak/>
        <w:t>Франция граничит только с Германией и Испанией.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Столица Польши - Будапешт.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Греция находиться на севере Европы.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 севера только Финляндия граничит с Россией.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Конституционные монархии Европы - это Великобритания, Бельгия, Ватикан.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На юге территорию Европы омывает Балтийское море.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Микрогосударства Европы – это Люксембург, Ватикан, Монако, Чехия, Сан-Марино.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Самая маленькая страна Европы – Монако.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Турция – европейская страна.</w:t>
      </w:r>
    </w:p>
    <w:p w:rsidR="000432F4" w:rsidRPr="00322B12" w:rsidRDefault="000432F4" w:rsidP="00322B1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 Карабах – это спорная территория Грузии и Армении.</w:t>
      </w:r>
    </w:p>
    <w:p w:rsidR="00FA650E" w:rsidRPr="00322B12" w:rsidRDefault="00FA650E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пример 2</w:t>
      </w:r>
    </w:p>
    <w:p w:rsidR="00224106" w:rsidRPr="00322B12" w:rsidRDefault="00224106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Сформулируй предложение правильно.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регион Северная Америка включает в себя 3 страны: США, Канаду, Мексику.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B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2B12">
        <w:rPr>
          <w:rFonts w:ascii="Times New Roman" w:hAnsi="Times New Roman" w:cs="Times New Roman"/>
          <w:sz w:val="28"/>
          <w:szCs w:val="28"/>
        </w:rPr>
        <w:t>ерритория США состоит из 2 частей: материковой и Аляски.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B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2B12">
        <w:rPr>
          <w:rFonts w:ascii="Times New Roman" w:hAnsi="Times New Roman" w:cs="Times New Roman"/>
          <w:sz w:val="28"/>
          <w:szCs w:val="28"/>
        </w:rPr>
        <w:t>. Гренландия принадлежит Канаде.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столица США – Нью-Йорк.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основная часть населения США говорят на американском языке.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самый большой мегаполис США – Приозерный.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нефтяная промышленность США развита,  нефть продается в другие страны.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самый развитый район США – Северо-восточный, так как в нем расположены крупные города.</w:t>
      </w:r>
    </w:p>
    <w:p w:rsidR="00224106" w:rsidRPr="00322B12" w:rsidRDefault="00224106" w:rsidP="00322B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в Канаде говорят на английском языке.</w:t>
      </w:r>
    </w:p>
    <w:p w:rsidR="00224106" w:rsidRPr="00322B12" w:rsidRDefault="00137326" w:rsidP="00322B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пример 3</w:t>
      </w:r>
    </w:p>
    <w:p w:rsidR="00224106" w:rsidRPr="00322B12" w:rsidRDefault="00224106" w:rsidP="00322B12">
      <w:p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Прочитай предложения, найди ошибку, запиши предложение правильно.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регион Латинская Америка-это материк Южная Америка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к средней Америке относится - Аргентина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в состав этого региона входят 33 страны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lastRenderedPageBreak/>
        <w:t>самая большая страна по площади это Мексика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самое большое островное государство Ямайка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лесом Латинская Америка почти не обеспечена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большинство стран являются республиками федеративными</w:t>
      </w:r>
    </w:p>
    <w:p w:rsidR="00224106" w:rsidRPr="00322B12" w:rsidRDefault="00224106" w:rsidP="00322B1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столица Аргентины – Сан </w:t>
      </w:r>
      <w:proofErr w:type="gramStart"/>
      <w:r w:rsidRPr="00322B1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22B12">
        <w:rPr>
          <w:rFonts w:ascii="Times New Roman" w:hAnsi="Times New Roman" w:cs="Times New Roman"/>
          <w:sz w:val="28"/>
          <w:szCs w:val="28"/>
        </w:rPr>
        <w:t>аулу</w:t>
      </w:r>
    </w:p>
    <w:p w:rsidR="00224106" w:rsidRPr="00322B12" w:rsidRDefault="00224106" w:rsidP="00322B1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4106" w:rsidRPr="00322B12" w:rsidRDefault="00224106" w:rsidP="00322B12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Игровой прием</w:t>
      </w:r>
      <w:r w:rsidR="003309D5" w:rsidRPr="00322B12">
        <w:rPr>
          <w:rFonts w:ascii="Times New Roman" w:hAnsi="Times New Roman" w:cs="Times New Roman"/>
          <w:b/>
          <w:sz w:val="28"/>
          <w:szCs w:val="28"/>
        </w:rPr>
        <w:t xml:space="preserve"> «Кроссворд»</w:t>
      </w:r>
    </w:p>
    <w:p w:rsidR="003309D5" w:rsidRPr="00322B12" w:rsidRDefault="003309D5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Дополни предложение, определив понятие</w:t>
      </w:r>
    </w:p>
    <w:p w:rsidR="00137326" w:rsidRPr="00322B12" w:rsidRDefault="00137326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пример 1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Политически независимое государство называется -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Обеспеченность страны ресурсами называется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Форма правления, где глава государства один человек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Рост городов, увеличение доли городского населения это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Структура хозяйства, где преобладает промышленность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Одна из главных отраслей мирового хозяйства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Как называется продажа продукции на мировой рынок -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Отрасль сельского хозяйства, которая занимается выращиванием растений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Какой тип сельского хозяйства развит в развивающихся странах –</w:t>
      </w:r>
    </w:p>
    <w:p w:rsidR="003309D5" w:rsidRPr="00322B12" w:rsidRDefault="003309D5" w:rsidP="00322B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Как называется перевозка людей на транспорте -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57"/>
        <w:gridCol w:w="20"/>
        <w:gridCol w:w="9"/>
        <w:gridCol w:w="14"/>
        <w:gridCol w:w="376"/>
        <w:gridCol w:w="164"/>
        <w:gridCol w:w="268"/>
        <w:gridCol w:w="270"/>
        <w:gridCol w:w="164"/>
        <w:gridCol w:w="375"/>
        <w:gridCol w:w="59"/>
        <w:gridCol w:w="433"/>
        <w:gridCol w:w="46"/>
        <w:gridCol w:w="388"/>
        <w:gridCol w:w="150"/>
        <w:gridCol w:w="283"/>
        <w:gridCol w:w="255"/>
        <w:gridCol w:w="178"/>
        <w:gridCol w:w="360"/>
        <w:gridCol w:w="73"/>
        <w:gridCol w:w="464"/>
        <w:gridCol w:w="433"/>
        <w:gridCol w:w="104"/>
        <w:gridCol w:w="329"/>
        <w:gridCol w:w="210"/>
        <w:gridCol w:w="224"/>
        <w:gridCol w:w="314"/>
        <w:gridCol w:w="119"/>
        <w:gridCol w:w="418"/>
        <w:gridCol w:w="15"/>
        <w:gridCol w:w="433"/>
        <w:gridCol w:w="90"/>
        <w:gridCol w:w="343"/>
        <w:gridCol w:w="194"/>
        <w:gridCol w:w="239"/>
        <w:gridCol w:w="299"/>
        <w:gridCol w:w="134"/>
        <w:gridCol w:w="433"/>
        <w:gridCol w:w="434"/>
      </w:tblGrid>
      <w:tr w:rsidR="003309D5" w:rsidRPr="00322B12" w:rsidTr="00E77592">
        <w:trPr>
          <w:gridAfter w:val="14"/>
          <w:wAfter w:w="3706" w:type="dxa"/>
        </w:trPr>
        <w:tc>
          <w:tcPr>
            <w:tcW w:w="456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c>
          <w:tcPr>
            <w:tcW w:w="427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" w:type="dxa"/>
            <w:gridSpan w:val="4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18"/>
          <w:wAfter w:w="4786" w:type="dxa"/>
        </w:trPr>
        <w:tc>
          <w:tcPr>
            <w:tcW w:w="442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gridSpan w:val="4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12"/>
          <w:wAfter w:w="3166" w:type="dxa"/>
        </w:trPr>
        <w:tc>
          <w:tcPr>
            <w:tcW w:w="456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5"/>
          <w:wAfter w:w="1546" w:type="dxa"/>
        </w:trPr>
        <w:tc>
          <w:tcPr>
            <w:tcW w:w="456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5"/>
          <w:wAfter w:w="1546" w:type="dxa"/>
        </w:trPr>
        <w:tc>
          <w:tcPr>
            <w:tcW w:w="456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20"/>
          <w:wAfter w:w="5326" w:type="dxa"/>
        </w:trPr>
        <w:tc>
          <w:tcPr>
            <w:tcW w:w="447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" w:type="dxa"/>
            <w:gridSpan w:val="4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3"/>
          <w:wAfter w:w="1006" w:type="dxa"/>
        </w:trPr>
        <w:tc>
          <w:tcPr>
            <w:tcW w:w="465" w:type="dxa"/>
            <w:gridSpan w:val="4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3"/>
          <w:wAfter w:w="1006" w:type="dxa"/>
        </w:trPr>
        <w:tc>
          <w:tcPr>
            <w:tcW w:w="465" w:type="dxa"/>
            <w:gridSpan w:val="4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3"/>
          <w:wAfter w:w="1003" w:type="dxa"/>
        </w:trPr>
        <w:tc>
          <w:tcPr>
            <w:tcW w:w="468" w:type="dxa"/>
            <w:gridSpan w:val="4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D5" w:rsidRPr="00322B12" w:rsidRDefault="003309D5" w:rsidP="00322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26" w:rsidRPr="00322B12" w:rsidRDefault="00137326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пример 2</w:t>
      </w:r>
    </w:p>
    <w:p w:rsidR="003309D5" w:rsidRPr="00322B12" w:rsidRDefault="003309D5" w:rsidP="0032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Найди страну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Маленькое, островное государство в Л. Америке, столица ГАВАНА.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Одно из отсталых государств Африки, где добывают золото.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lastRenderedPageBreak/>
        <w:t>Одна из крупнейших стран мира, где проживают люди смешанных рас.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Внутриконтинентальная страна Азии с низким уровнем образования. 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Островное государство, столицей которого является город Веллингтон.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Государство, северным соседом которого является Польша.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Государство в Л. Америке названное в честь Колумба.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Родина риса.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Столица этого государства один из крупнейших городов Л. Америки – Монтевидео.</w:t>
      </w:r>
    </w:p>
    <w:p w:rsidR="003309D5" w:rsidRPr="00322B12" w:rsidRDefault="003309D5" w:rsidP="00322B1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Страна, где находится Иерусалим.</w:t>
      </w:r>
    </w:p>
    <w:p w:rsidR="003309D5" w:rsidRPr="00322B12" w:rsidRDefault="003309D5" w:rsidP="00322B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9"/>
        <w:gridCol w:w="21"/>
        <w:gridCol w:w="12"/>
        <w:gridCol w:w="402"/>
        <w:gridCol w:w="138"/>
        <w:gridCol w:w="297"/>
        <w:gridCol w:w="243"/>
        <w:gridCol w:w="192"/>
        <w:gridCol w:w="348"/>
        <w:gridCol w:w="87"/>
        <w:gridCol w:w="45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309D5" w:rsidRPr="00322B12" w:rsidTr="00E77592">
        <w:trPr>
          <w:gridAfter w:val="10"/>
          <w:wAfter w:w="5400" w:type="dxa"/>
        </w:trPr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11"/>
          <w:wAfter w:w="5853" w:type="dxa"/>
        </w:trPr>
        <w:tc>
          <w:tcPr>
            <w:tcW w:w="435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6"/>
          <w:wAfter w:w="3240" w:type="dxa"/>
        </w:trPr>
        <w:tc>
          <w:tcPr>
            <w:tcW w:w="456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4"/>
          <w:wAfter w:w="2160" w:type="dxa"/>
        </w:trPr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6"/>
          <w:wAfter w:w="3240" w:type="dxa"/>
        </w:trPr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6"/>
          <w:wAfter w:w="3240" w:type="dxa"/>
        </w:trPr>
        <w:tc>
          <w:tcPr>
            <w:tcW w:w="456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9"/>
          <w:wAfter w:w="4860" w:type="dxa"/>
        </w:trPr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7"/>
          <w:wAfter w:w="3780" w:type="dxa"/>
        </w:trPr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D5" w:rsidRPr="00322B12" w:rsidTr="00E77592">
        <w:trPr>
          <w:gridAfter w:val="7"/>
          <w:wAfter w:w="3780" w:type="dxa"/>
        </w:trPr>
        <w:tc>
          <w:tcPr>
            <w:tcW w:w="468" w:type="dxa"/>
            <w:gridSpan w:val="3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309D5" w:rsidRPr="00322B12" w:rsidRDefault="003309D5" w:rsidP="00322B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9D5" w:rsidRPr="00322B12" w:rsidRDefault="003309D5" w:rsidP="00322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9D5" w:rsidRPr="00322B12" w:rsidRDefault="00FA650E" w:rsidP="0032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«дополни цепочку»</w:t>
      </w:r>
    </w:p>
    <w:p w:rsidR="003309D5" w:rsidRPr="00322B12" w:rsidRDefault="00FA650E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Составь цепочку из столиц мира, где каждое последующее слово начинается с последней буквы предыдущего. Например: Москва-Амстердам-Минск-Киев и т. д</w:t>
      </w:r>
    </w:p>
    <w:p w:rsidR="00FA650E" w:rsidRPr="00322B12" w:rsidRDefault="00FA650E" w:rsidP="00322B12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«картографическая минутка»</w:t>
      </w:r>
    </w:p>
    <w:p w:rsidR="00FA650E" w:rsidRPr="00322B12" w:rsidRDefault="00FA650E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По карте покажи и назови географические объекты, например: страны со столицами по регионам, месторождения полезных ископаемых, </w:t>
      </w:r>
      <w:proofErr w:type="spellStart"/>
      <w:r w:rsidRPr="00322B12">
        <w:rPr>
          <w:rFonts w:ascii="Times New Roman" w:hAnsi="Times New Roman" w:cs="Times New Roman"/>
          <w:sz w:val="28"/>
          <w:szCs w:val="28"/>
        </w:rPr>
        <w:t>ресурсообеспеченные</w:t>
      </w:r>
      <w:proofErr w:type="spellEnd"/>
      <w:r w:rsidRPr="00322B12">
        <w:rPr>
          <w:rFonts w:ascii="Times New Roman" w:hAnsi="Times New Roman" w:cs="Times New Roman"/>
          <w:sz w:val="28"/>
          <w:szCs w:val="28"/>
        </w:rPr>
        <w:t xml:space="preserve"> страны мира, страны ОПЕК, штаты США, монархии Европы и т.д.</w:t>
      </w:r>
    </w:p>
    <w:p w:rsidR="00FA650E" w:rsidRPr="00322B12" w:rsidRDefault="00137326" w:rsidP="00322B12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«интеллектуальная разминка»</w:t>
      </w:r>
    </w:p>
    <w:p w:rsidR="00137326" w:rsidRPr="00322B12" w:rsidRDefault="00137326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Дать ответ на вопросы:</w:t>
      </w:r>
    </w:p>
    <w:p w:rsidR="00137326" w:rsidRPr="00322B12" w:rsidRDefault="00137326" w:rsidP="00322B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перечисли страны, которые омываются 3 океанами</w:t>
      </w:r>
    </w:p>
    <w:p w:rsidR="00137326" w:rsidRPr="00322B12" w:rsidRDefault="00137326" w:rsidP="00322B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самое большое государство на земле</w:t>
      </w:r>
    </w:p>
    <w:p w:rsidR="00137326" w:rsidRPr="00322B12" w:rsidRDefault="00137326" w:rsidP="00322B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lastRenderedPageBreak/>
        <w:t>страна-материк</w:t>
      </w:r>
    </w:p>
    <w:p w:rsidR="00137326" w:rsidRPr="00322B12" w:rsidRDefault="00137326" w:rsidP="00322B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B12">
        <w:rPr>
          <w:rFonts w:ascii="Times New Roman" w:hAnsi="Times New Roman" w:cs="Times New Roman"/>
          <w:sz w:val="28"/>
          <w:szCs w:val="28"/>
        </w:rPr>
        <w:t>страна-теократическая</w:t>
      </w:r>
      <w:proofErr w:type="gramEnd"/>
      <w:r w:rsidRPr="00322B12">
        <w:rPr>
          <w:rFonts w:ascii="Times New Roman" w:hAnsi="Times New Roman" w:cs="Times New Roman"/>
          <w:sz w:val="28"/>
          <w:szCs w:val="28"/>
        </w:rPr>
        <w:t xml:space="preserve"> монархия</w:t>
      </w:r>
    </w:p>
    <w:p w:rsidR="00137326" w:rsidRPr="00322B12" w:rsidRDefault="00137326" w:rsidP="00322B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самое крупное островное государство Латинской Америки</w:t>
      </w:r>
    </w:p>
    <w:p w:rsidR="005C14C9" w:rsidRPr="00322B12" w:rsidRDefault="005C14C9" w:rsidP="00322B12">
      <w:pPr>
        <w:pStyle w:val="a3"/>
        <w:ind w:left="1342"/>
        <w:jc w:val="both"/>
        <w:rPr>
          <w:rFonts w:ascii="Times New Roman" w:hAnsi="Times New Roman" w:cs="Times New Roman"/>
          <w:sz w:val="28"/>
          <w:szCs w:val="28"/>
        </w:rPr>
      </w:pPr>
    </w:p>
    <w:p w:rsidR="00137326" w:rsidRPr="00322B12" w:rsidRDefault="00137326" w:rsidP="00322B12">
      <w:pPr>
        <w:pStyle w:val="a3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«ассоциативный ряд»</w:t>
      </w:r>
    </w:p>
    <w:p w:rsidR="00137326" w:rsidRPr="00322B12" w:rsidRDefault="00137326" w:rsidP="00322B12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Назовите, какие  ассоциации у вас возникают  с темой урока</w:t>
      </w:r>
      <w:r w:rsidR="00E33265" w:rsidRPr="00322B12">
        <w:rPr>
          <w:rFonts w:ascii="Times New Roman" w:hAnsi="Times New Roman" w:cs="Times New Roman"/>
          <w:sz w:val="28"/>
          <w:szCs w:val="28"/>
        </w:rPr>
        <w:t>, например: при изучении темы Япония, учащиеся в парах составляют ассоциативный куст и обмениваются результатами в микро-группах по 4 человека.</w:t>
      </w:r>
    </w:p>
    <w:p w:rsidR="00E33265" w:rsidRPr="00322B12" w:rsidRDefault="00E33265" w:rsidP="00322B12">
      <w:pPr>
        <w:pStyle w:val="a3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E7F57" wp14:editId="31780EEA">
                <wp:simplePos x="0" y="0"/>
                <wp:positionH relativeFrom="column">
                  <wp:posOffset>3499179</wp:posOffset>
                </wp:positionH>
                <wp:positionV relativeFrom="paragraph">
                  <wp:posOffset>108280</wp:posOffset>
                </wp:positionV>
                <wp:extent cx="1506931" cy="263271"/>
                <wp:effectExtent l="0" t="0" r="74295" b="990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1" cy="26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5.55pt;margin-top:8.55pt;width:118.65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322B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0E678" wp14:editId="7FF68406">
                <wp:simplePos x="0" y="0"/>
                <wp:positionH relativeFrom="column">
                  <wp:posOffset>3426028</wp:posOffset>
                </wp:positionH>
                <wp:positionV relativeFrom="paragraph">
                  <wp:posOffset>108280</wp:posOffset>
                </wp:positionV>
                <wp:extent cx="658368" cy="263271"/>
                <wp:effectExtent l="0" t="0" r="66040" b="800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" cy="26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69.75pt;margin-top:8.55pt;width:51.85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2B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3D2BE" wp14:editId="72288089">
                <wp:simplePos x="0" y="0"/>
                <wp:positionH relativeFrom="column">
                  <wp:posOffset>3126105</wp:posOffset>
                </wp:positionH>
                <wp:positionV relativeFrom="paragraph">
                  <wp:posOffset>188747</wp:posOffset>
                </wp:positionV>
                <wp:extent cx="204826" cy="336500"/>
                <wp:effectExtent l="0" t="0" r="81280" b="641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6" cy="33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46.15pt;margin-top:14.85pt;width:16.1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322B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0CD8" wp14:editId="797184B8">
                <wp:simplePos x="0" y="0"/>
                <wp:positionH relativeFrom="column">
                  <wp:posOffset>2511628</wp:posOffset>
                </wp:positionH>
                <wp:positionV relativeFrom="paragraph">
                  <wp:posOffset>188747</wp:posOffset>
                </wp:positionV>
                <wp:extent cx="409651" cy="270663"/>
                <wp:effectExtent l="38100" t="0" r="28575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51" cy="270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7.75pt;margin-top:14.85pt;width:32.25pt;height:21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Pr="00322B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8746" wp14:editId="233B48CC">
                <wp:simplePos x="0" y="0"/>
                <wp:positionH relativeFrom="column">
                  <wp:posOffset>1238783</wp:posOffset>
                </wp:positionH>
                <wp:positionV relativeFrom="paragraph">
                  <wp:posOffset>144856</wp:posOffset>
                </wp:positionV>
                <wp:extent cx="1580084" cy="226771"/>
                <wp:effectExtent l="38100" t="0" r="20320" b="971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084" cy="226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97.55pt;margin-top:11.4pt;width:124.4pt;height:17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322B12">
        <w:rPr>
          <w:rFonts w:ascii="Times New Roman" w:hAnsi="Times New Roman" w:cs="Times New Roman"/>
          <w:sz w:val="28"/>
          <w:szCs w:val="28"/>
        </w:rPr>
        <w:t>Япония</w:t>
      </w:r>
    </w:p>
    <w:p w:rsidR="00137326" w:rsidRPr="00322B12" w:rsidRDefault="00137326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650E" w:rsidRPr="00322B12" w:rsidRDefault="00E33265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Фудзияма           </w:t>
      </w:r>
      <w:proofErr w:type="gramStart"/>
      <w:r w:rsidRPr="00322B12">
        <w:rPr>
          <w:rFonts w:ascii="Times New Roman" w:hAnsi="Times New Roman" w:cs="Times New Roman"/>
          <w:sz w:val="28"/>
          <w:szCs w:val="28"/>
        </w:rPr>
        <w:t>Страна-восходящего</w:t>
      </w:r>
      <w:proofErr w:type="gramEnd"/>
      <w:r w:rsidRPr="00322B12">
        <w:rPr>
          <w:rFonts w:ascii="Times New Roman" w:hAnsi="Times New Roman" w:cs="Times New Roman"/>
          <w:sz w:val="28"/>
          <w:szCs w:val="28"/>
        </w:rPr>
        <w:t xml:space="preserve">     Икебана    Сенсей         Ниндзя   Тойота </w:t>
      </w:r>
    </w:p>
    <w:p w:rsidR="00E33265" w:rsidRPr="00322B12" w:rsidRDefault="00E33265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                                    солнца</w:t>
      </w:r>
    </w:p>
    <w:p w:rsidR="003309D5" w:rsidRPr="00322B12" w:rsidRDefault="003309D5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4106" w:rsidRPr="00322B12" w:rsidRDefault="00185788" w:rsidP="00322B12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«работа с графом»</w:t>
      </w:r>
    </w:p>
    <w:p w:rsidR="00185788" w:rsidRPr="00322B12" w:rsidRDefault="005C14C9" w:rsidP="00322B12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Граф-это мате</w:t>
      </w:r>
      <w:r w:rsidR="00185788" w:rsidRPr="00322B12">
        <w:rPr>
          <w:rFonts w:ascii="Times New Roman" w:hAnsi="Times New Roman" w:cs="Times New Roman"/>
          <w:sz w:val="28"/>
          <w:szCs w:val="28"/>
        </w:rPr>
        <w:t>матическая модель</w:t>
      </w:r>
      <w:r w:rsidR="00AC3120" w:rsidRPr="00322B12">
        <w:rPr>
          <w:rFonts w:ascii="Times New Roman" w:hAnsi="Times New Roman" w:cs="Times New Roman"/>
          <w:sz w:val="28"/>
          <w:szCs w:val="28"/>
        </w:rPr>
        <w:t>, показывающая расположение стран и их границы по регионам мира. Страны можно показать прямоугольником, кружком, квадратом, границы линией. По графу проводятся несколько видов работ:</w:t>
      </w:r>
    </w:p>
    <w:p w:rsidR="00AC3120" w:rsidRPr="00322B12" w:rsidRDefault="00AC3120" w:rsidP="00322B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в готовом графе региона подписаны страны, необходимо подписать столицы;</w:t>
      </w:r>
    </w:p>
    <w:p w:rsidR="00AC3120" w:rsidRPr="00322B12" w:rsidRDefault="00AC3120" w:rsidP="00322B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в готовом графе региона подписаны столицы, необходимо указать страны;</w:t>
      </w:r>
    </w:p>
    <w:p w:rsidR="00AC3120" w:rsidRPr="00322B12" w:rsidRDefault="00AC3120" w:rsidP="00322B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в готовом графе необходимо подписать и страны и столицы;</w:t>
      </w:r>
    </w:p>
    <w:p w:rsidR="00AC3120" w:rsidRPr="00322B12" w:rsidRDefault="00AC3120" w:rsidP="00322B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самостоятельно составить граф региона, используя политическую карту.</w:t>
      </w:r>
    </w:p>
    <w:p w:rsidR="00AC3120" w:rsidRPr="00322B12" w:rsidRDefault="00AC3120" w:rsidP="00322B1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C3120" w:rsidRPr="00322B12" w:rsidRDefault="00AC3120" w:rsidP="00322B12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«линия сравнения»</w:t>
      </w:r>
    </w:p>
    <w:p w:rsidR="00AC3120" w:rsidRPr="00322B12" w:rsidRDefault="00AC3120" w:rsidP="00322B12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>Используя типовой план описания региона, страны, составить сравнительную характеристику стран, выделить черты сходства и различия.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928"/>
        <w:gridCol w:w="2409"/>
        <w:gridCol w:w="2092"/>
      </w:tblGrid>
      <w:tr w:rsidR="00AC3120" w:rsidRPr="00322B12" w:rsidTr="00D77C5C">
        <w:tc>
          <w:tcPr>
            <w:tcW w:w="4928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Типовой план</w:t>
            </w:r>
          </w:p>
        </w:tc>
        <w:tc>
          <w:tcPr>
            <w:tcW w:w="2409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2092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AC3120" w:rsidRPr="00322B12" w:rsidTr="00D77C5C">
        <w:tc>
          <w:tcPr>
            <w:tcW w:w="4928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1. ФГП</w:t>
            </w:r>
          </w:p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А) площадь</w:t>
            </w:r>
          </w:p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Б) границы</w:t>
            </w:r>
          </w:p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В) черты ЭГП</w:t>
            </w:r>
          </w:p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политическое </w:t>
            </w:r>
            <w:r w:rsidR="00D77C5C" w:rsidRPr="00322B12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  <w:tc>
          <w:tcPr>
            <w:tcW w:w="2409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120" w:rsidRPr="00322B12" w:rsidTr="00D77C5C">
        <w:tc>
          <w:tcPr>
            <w:tcW w:w="4928" w:type="dxa"/>
          </w:tcPr>
          <w:p w:rsidR="00AC3120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Условия для развития: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А) промышленности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Б) сельского хозяйства</w:t>
            </w:r>
          </w:p>
        </w:tc>
        <w:tc>
          <w:tcPr>
            <w:tcW w:w="2409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120" w:rsidRPr="00322B12" w:rsidTr="00D77C5C">
        <w:tc>
          <w:tcPr>
            <w:tcW w:w="4928" w:type="dxa"/>
          </w:tcPr>
          <w:p w:rsidR="00AC3120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3. Население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А) численность и тип воспроизводства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Б) состав (национальный, религиозный, половой, возрастной, расовый)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3) крупные города и агломерации</w:t>
            </w:r>
          </w:p>
        </w:tc>
        <w:tc>
          <w:tcPr>
            <w:tcW w:w="2409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120" w:rsidRPr="00322B12" w:rsidTr="00D77C5C">
        <w:tc>
          <w:tcPr>
            <w:tcW w:w="4928" w:type="dxa"/>
          </w:tcPr>
          <w:p w:rsidR="00AC3120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4. Хозяйство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А) промышленность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Б) сельское хозяйство</w:t>
            </w:r>
          </w:p>
          <w:p w:rsidR="00D77C5C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В) транспорт</w:t>
            </w:r>
          </w:p>
        </w:tc>
        <w:tc>
          <w:tcPr>
            <w:tcW w:w="2409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120" w:rsidRPr="00322B12" w:rsidTr="00D77C5C">
        <w:tc>
          <w:tcPr>
            <w:tcW w:w="4928" w:type="dxa"/>
          </w:tcPr>
          <w:p w:rsidR="00AC3120" w:rsidRPr="00322B12" w:rsidRDefault="00D77C5C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2">
              <w:rPr>
                <w:rFonts w:ascii="Times New Roman" w:hAnsi="Times New Roman" w:cs="Times New Roman"/>
                <w:sz w:val="28"/>
                <w:szCs w:val="28"/>
              </w:rPr>
              <w:t>5. Отношение к региону</w:t>
            </w:r>
          </w:p>
        </w:tc>
        <w:tc>
          <w:tcPr>
            <w:tcW w:w="2409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3120" w:rsidRPr="00322B12" w:rsidRDefault="00AC3120" w:rsidP="00322B1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120" w:rsidRPr="00322B12" w:rsidRDefault="00AC3120" w:rsidP="00322B12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7C5C" w:rsidRPr="00322B12" w:rsidRDefault="00D77C5C" w:rsidP="00322B12">
      <w:pPr>
        <w:pStyle w:val="a3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2">
        <w:rPr>
          <w:rFonts w:ascii="Times New Roman" w:hAnsi="Times New Roman" w:cs="Times New Roman"/>
          <w:b/>
          <w:sz w:val="28"/>
          <w:szCs w:val="28"/>
        </w:rPr>
        <w:t>Прием «кластер»</w:t>
      </w:r>
    </w:p>
    <w:p w:rsidR="00791EEA" w:rsidRPr="00322B12" w:rsidRDefault="00D77C5C" w:rsidP="00322B12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hAnsi="Times New Roman" w:cs="Times New Roman"/>
          <w:sz w:val="28"/>
          <w:szCs w:val="28"/>
        </w:rPr>
        <w:t xml:space="preserve">Кластер-это гроздь, или схема, отражающая суть содержания темы, составляется на этапе ОНЗ по ходу изучения темы совместно с учащимися, либо на этапе самостоятельного применения знаний. </w:t>
      </w:r>
    </w:p>
    <w:p w:rsidR="00322B12" w:rsidRPr="00322B12" w:rsidRDefault="00322B12" w:rsidP="00322B12">
      <w:pPr>
        <w:pStyle w:val="a3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EA" w:rsidRPr="00322B12" w:rsidRDefault="00791EEA" w:rsidP="00322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DD5" w:rsidRPr="00322B12" w:rsidRDefault="008A7DD5" w:rsidP="00322B12">
      <w:pPr>
        <w:shd w:val="clear" w:color="auto" w:fill="FFFFFF"/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D5" w:rsidRPr="00322B12" w:rsidRDefault="008A7DD5" w:rsidP="00322B12">
      <w:pPr>
        <w:jc w:val="both"/>
        <w:rPr>
          <w:rFonts w:ascii="Times New Roman" w:hAnsi="Times New Roman" w:cs="Times New Roman"/>
          <w:sz w:val="28"/>
          <w:szCs w:val="28"/>
        </w:rPr>
      </w:pPr>
      <w:r w:rsidRPr="00322B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646EB6" wp14:editId="0BF8033A">
                <wp:extent cx="307340" cy="307340"/>
                <wp:effectExtent l="0" t="0" r="0" b="0"/>
                <wp:docPr id="1" name="Прямоугольник 1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time365.info/img/vies-111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BAMoDq9gIA&#10;APYF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22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A7DD5" w:rsidRPr="00322B12" w:rsidRDefault="008A7DD5" w:rsidP="00322B1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DD5" w:rsidRPr="0032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CE8"/>
    <w:multiLevelType w:val="hybridMultilevel"/>
    <w:tmpl w:val="D52A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3C1D"/>
    <w:multiLevelType w:val="hybridMultilevel"/>
    <w:tmpl w:val="E6E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F64"/>
    <w:multiLevelType w:val="hybridMultilevel"/>
    <w:tmpl w:val="98DE11F4"/>
    <w:lvl w:ilvl="0" w:tplc="BF98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90B54"/>
    <w:multiLevelType w:val="hybridMultilevel"/>
    <w:tmpl w:val="69B6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75714"/>
    <w:multiLevelType w:val="hybridMultilevel"/>
    <w:tmpl w:val="D9786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06629"/>
    <w:multiLevelType w:val="hybridMultilevel"/>
    <w:tmpl w:val="E31A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2294"/>
    <w:multiLevelType w:val="hybridMultilevel"/>
    <w:tmpl w:val="777E78F0"/>
    <w:lvl w:ilvl="0" w:tplc="BF98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16858"/>
    <w:multiLevelType w:val="hybridMultilevel"/>
    <w:tmpl w:val="51327EEE"/>
    <w:lvl w:ilvl="0" w:tplc="2FA2D9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F0331"/>
    <w:multiLevelType w:val="hybridMultilevel"/>
    <w:tmpl w:val="226A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81889"/>
    <w:multiLevelType w:val="hybridMultilevel"/>
    <w:tmpl w:val="F25C7AC4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0">
    <w:nsid w:val="6F607CCF"/>
    <w:multiLevelType w:val="hybridMultilevel"/>
    <w:tmpl w:val="CC8E0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6"/>
    <w:rsid w:val="000432F4"/>
    <w:rsid w:val="000E4344"/>
    <w:rsid w:val="000F1BC8"/>
    <w:rsid w:val="00137326"/>
    <w:rsid w:val="00185788"/>
    <w:rsid w:val="00194776"/>
    <w:rsid w:val="00224106"/>
    <w:rsid w:val="002574AE"/>
    <w:rsid w:val="00300097"/>
    <w:rsid w:val="00322B12"/>
    <w:rsid w:val="003309D5"/>
    <w:rsid w:val="005C14C9"/>
    <w:rsid w:val="00606DF5"/>
    <w:rsid w:val="00706426"/>
    <w:rsid w:val="00791EEA"/>
    <w:rsid w:val="008A7DD5"/>
    <w:rsid w:val="008B2116"/>
    <w:rsid w:val="00967026"/>
    <w:rsid w:val="009A40D1"/>
    <w:rsid w:val="00A55241"/>
    <w:rsid w:val="00AC3120"/>
    <w:rsid w:val="00AE20D6"/>
    <w:rsid w:val="00AE793B"/>
    <w:rsid w:val="00B572F4"/>
    <w:rsid w:val="00C43418"/>
    <w:rsid w:val="00D77C5C"/>
    <w:rsid w:val="00D96FDD"/>
    <w:rsid w:val="00DB128E"/>
    <w:rsid w:val="00E33265"/>
    <w:rsid w:val="00F1089D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">
    <w:name w:val="mg-b-5"/>
    <w:basedOn w:val="a"/>
    <w:rsid w:val="008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A7DD5"/>
    <w:rPr>
      <w:i/>
      <w:iCs/>
    </w:rPr>
  </w:style>
  <w:style w:type="character" w:customStyle="1" w:styleId="apple-converted-space">
    <w:name w:val="apple-converted-space"/>
    <w:basedOn w:val="a0"/>
    <w:rsid w:val="008A7DD5"/>
  </w:style>
  <w:style w:type="paragraph" w:styleId="a3">
    <w:name w:val="List Paragraph"/>
    <w:basedOn w:val="a"/>
    <w:uiPriority w:val="34"/>
    <w:qFormat/>
    <w:rsid w:val="00A55241"/>
    <w:pPr>
      <w:ind w:left="720"/>
      <w:contextualSpacing/>
    </w:pPr>
  </w:style>
  <w:style w:type="table" w:styleId="a4">
    <w:name w:val="Table Grid"/>
    <w:basedOn w:val="a1"/>
    <w:rsid w:val="00C4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332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">
    <w:name w:val="mg-b-5"/>
    <w:basedOn w:val="a"/>
    <w:rsid w:val="008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A7DD5"/>
    <w:rPr>
      <w:i/>
      <w:iCs/>
    </w:rPr>
  </w:style>
  <w:style w:type="character" w:customStyle="1" w:styleId="apple-converted-space">
    <w:name w:val="apple-converted-space"/>
    <w:basedOn w:val="a0"/>
    <w:rsid w:val="008A7DD5"/>
  </w:style>
  <w:style w:type="paragraph" w:styleId="a3">
    <w:name w:val="List Paragraph"/>
    <w:basedOn w:val="a"/>
    <w:uiPriority w:val="34"/>
    <w:qFormat/>
    <w:rsid w:val="00A55241"/>
    <w:pPr>
      <w:ind w:left="720"/>
      <w:contextualSpacing/>
    </w:pPr>
  </w:style>
  <w:style w:type="table" w:styleId="a4">
    <w:name w:val="Table Grid"/>
    <w:basedOn w:val="a1"/>
    <w:rsid w:val="00C4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332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Фотиева</dc:creator>
  <cp:keywords/>
  <dc:description/>
  <cp:lastModifiedBy>Светлана Фотиева</cp:lastModifiedBy>
  <cp:revision>17</cp:revision>
  <dcterms:created xsi:type="dcterms:W3CDTF">2021-03-12T06:18:00Z</dcterms:created>
  <dcterms:modified xsi:type="dcterms:W3CDTF">2021-03-19T07:45:00Z</dcterms:modified>
</cp:coreProperties>
</file>