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F7" w:rsidRPr="00FC2FF7" w:rsidRDefault="00FC2FF7" w:rsidP="00FC2FF7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FC2FF7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Особенности психолого-педагогического сопровождения  обучающихся с ТМНР</w:t>
      </w:r>
    </w:p>
    <w:p w:rsidR="00FC2FF7" w:rsidRPr="00FC2FF7" w:rsidRDefault="00FC2FF7" w:rsidP="00FC2FF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FC2FF7" w:rsidRPr="00FC2FF7" w:rsidRDefault="00FC2FF7" w:rsidP="00FC2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FF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часть детей с тяжелой и глубокой умственной отсталостью имеют и другие нарушения, что дает основание говорить о тяжелых и множеств</w:t>
      </w:r>
      <w:r w:rsidR="002E678F">
        <w:rPr>
          <w:rFonts w:ascii="Times New Roman" w:hAnsi="Times New Roman" w:cs="Times New Roman"/>
          <w:sz w:val="28"/>
          <w:szCs w:val="28"/>
          <w:shd w:val="clear" w:color="auto" w:fill="FFFFFF"/>
        </w:rPr>
        <w:t>енных нарушениях развития</w:t>
      </w:r>
      <w:r w:rsidRPr="00FC2FF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>Отечественные исследователи указывают, что основная задача при воспитании и обучении детей с ТМНР – социализация и подготовка к самостоятельной жизни. Оценка умений детей с ТМНР основывается на характере их взаимодействия с окружающим, проявлении коммуникативных возможностей, объеме владения навыками самообслуживания; состоянии и особенностях игровых действий. Вместе с тем процесс социализации осложняется тем, что у детей отсутствует опыт переноса усвоенных умений в разные бытовые и жизненные ситуации, затруднено мышление в целом и обобщение продуктивных действий речью.</w:t>
      </w:r>
    </w:p>
    <w:p w:rsidR="002E678F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>В настоящее время в коррекционной педагогике развитию детей с ТМНР уделяется особое внимание, разрабатывается содержание превентивного коррекционного воздействия, связанного с ранней диагностикой и абилитацией, созданием эффективной квалифицированной помощи семьям, воспитывающим детей с тяжелыми множе</w:t>
      </w:r>
      <w:r w:rsidR="002E678F">
        <w:rPr>
          <w:rFonts w:ascii="Times New Roman" w:hAnsi="Times New Roman" w:cs="Times New Roman"/>
          <w:sz w:val="28"/>
          <w:szCs w:val="28"/>
        </w:rPr>
        <w:t xml:space="preserve">ственными нарушениями развития. </w:t>
      </w:r>
      <w:r w:rsidRPr="00FC2FF7">
        <w:rPr>
          <w:rFonts w:ascii="Times New Roman" w:hAnsi="Times New Roman" w:cs="Times New Roman"/>
          <w:sz w:val="28"/>
          <w:szCs w:val="28"/>
        </w:rPr>
        <w:t>Система абилитационной и реабилитационной помощи ребенку с ТМНР основана на следующих дидактических принципах: психологическая комфортность, индивидуальный подход, игровая форма обучения; приобретение собственного опыта при обучении.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 Для определения оптимальной тактики и достижения объективности обследования, а также адекватности оценки имеющихся данных о развитии детей с комплексными нарушениями развития применяются разные методы исследования индивидуальных возможностей ребенка и приемы коррекционно-педагогической помощи. 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На ступени первичного обследования ребенка с комплексным нарушением особое значение имеет анализ анамнестических данных, выяснение причин, вызвавших комплексное нарушение, изучение медицинской документации, заключений специалистов; результатов объективных методов исследования здоровья ребенка. 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lastRenderedPageBreak/>
        <w:t xml:space="preserve">Приемам работы, направленным на налаживание с ребенком игрового взаимодействия и стимуляцию познавательной активности и интереса к окружающей среде, уделяется особое внимание в работе дефектолога. 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>При выявлении уровня развития обучающегося оценивается качественное содержание доступных ему действий. Выделяются следующие уровни осуществления деятельности: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 — совместные действия с педагогом;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 — деятельность по подражанию; 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— деятельность по последовательной инструкции; 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— деятельность с привлечением внимания ребенка к предмету деятельности; 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>— самостоятельная деятельность обучающегося.</w:t>
      </w:r>
    </w:p>
    <w:p w:rsidR="00FC2FF7" w:rsidRPr="00FC2FF7" w:rsidRDefault="00FC2FF7" w:rsidP="002E67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>Итогом образования ребенка с ТМНР является нормализация его жизни, то есть образ жизни, который является привычным и необходимым для подавляющего большинства людей.</w:t>
      </w:r>
    </w:p>
    <w:p w:rsidR="00FC2FF7" w:rsidRPr="00FC2FF7" w:rsidRDefault="00FC2FF7" w:rsidP="00FC2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FF7">
        <w:rPr>
          <w:rFonts w:ascii="Times New Roman" w:hAnsi="Times New Roman" w:cs="Times New Roman"/>
          <w:sz w:val="28"/>
          <w:szCs w:val="28"/>
        </w:rPr>
        <w:t xml:space="preserve"> </w:t>
      </w:r>
      <w:r w:rsidR="002E678F">
        <w:rPr>
          <w:rFonts w:ascii="Times New Roman" w:hAnsi="Times New Roman" w:cs="Times New Roman"/>
          <w:sz w:val="28"/>
          <w:szCs w:val="28"/>
        </w:rPr>
        <w:tab/>
      </w:r>
      <w:r w:rsidRPr="00FC2FF7">
        <w:rPr>
          <w:rFonts w:ascii="Times New Roman" w:hAnsi="Times New Roman" w:cs="Times New Roman"/>
          <w:sz w:val="28"/>
          <w:szCs w:val="28"/>
        </w:rPr>
        <w:t>Таким образом, ФГОС для обучающихся с тяжелыми и множественными нарушениями развития направлен на обеспечение доступности образования для всех детей, включение их в систему образования вне зависимости от тяжести нарушений развития, вида образовательного учреждения, места проживания; создание образовательной среды в соответствии с их возможностями и потребностями</w:t>
      </w:r>
    </w:p>
    <w:sectPr w:rsidR="00FC2FF7" w:rsidRPr="00FC2FF7" w:rsidSect="00A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FF7"/>
    <w:rsid w:val="002E678F"/>
    <w:rsid w:val="00A33D6B"/>
    <w:rsid w:val="00FC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2021-04-16T12:22:00Z</dcterms:created>
  <dcterms:modified xsi:type="dcterms:W3CDTF">2021-04-16T12:58:00Z</dcterms:modified>
</cp:coreProperties>
</file>